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A73E4" w14:textId="25BD78C6" w:rsidR="00F86D90" w:rsidRPr="00C03522" w:rsidRDefault="00F86D90" w:rsidP="00F86D90">
      <w:pPr>
        <w:jc w:val="both"/>
        <w:rPr>
          <w:rFonts w:ascii="Arial" w:hAnsi="Arial" w:cs="Arial"/>
        </w:rPr>
      </w:pPr>
      <w:r w:rsidRPr="00C03522">
        <w:rPr>
          <w:rFonts w:ascii="Arial" w:hAnsi="Arial" w:cs="Arial"/>
        </w:rPr>
        <w:t>Na temelju članka 12. Odluke o zakupu javnih površina („Službeni glasnik Općine Sali“ broj 2/23</w:t>
      </w:r>
      <w:r w:rsidR="000A499D">
        <w:rPr>
          <w:rFonts w:ascii="Arial" w:hAnsi="Arial" w:cs="Arial"/>
        </w:rPr>
        <w:t>, 4/24</w:t>
      </w:r>
      <w:r w:rsidRPr="00C03522">
        <w:rPr>
          <w:rFonts w:ascii="Arial" w:hAnsi="Arial" w:cs="Arial"/>
        </w:rPr>
        <w:t xml:space="preserve">), općinski načelnik Općine Sali raspisuje slijedeći </w:t>
      </w:r>
    </w:p>
    <w:p w14:paraId="7A92E514" w14:textId="77777777" w:rsidR="00F86D90" w:rsidRPr="00C03522" w:rsidRDefault="00F86D90" w:rsidP="00F86D9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C03522">
        <w:rPr>
          <w:rFonts w:ascii="Arial" w:eastAsia="Times New Roman" w:hAnsi="Arial" w:cs="Arial"/>
          <w:b/>
          <w:lang w:eastAsia="hr-HR"/>
        </w:rPr>
        <w:t>N A T J E Č A J</w:t>
      </w:r>
    </w:p>
    <w:p w14:paraId="706B1DA9" w14:textId="77777777" w:rsidR="00F86D90" w:rsidRPr="00C03522" w:rsidRDefault="00F86D90" w:rsidP="00F86D90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C03522">
        <w:rPr>
          <w:rFonts w:ascii="Arial" w:eastAsia="Times New Roman" w:hAnsi="Arial" w:cs="Arial"/>
          <w:b/>
          <w:lang w:eastAsia="hr-HR"/>
        </w:rPr>
        <w:t xml:space="preserve">za davanje u zakup javnih površina </w:t>
      </w:r>
    </w:p>
    <w:p w14:paraId="585DBDBA" w14:textId="77777777" w:rsidR="00F86D90" w:rsidRPr="00C03522" w:rsidRDefault="00F86D90" w:rsidP="00F86D9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F44609D" w14:textId="77777777" w:rsidR="00F86D90" w:rsidRPr="00C03522" w:rsidRDefault="00F86D90" w:rsidP="00F86D9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C03522">
        <w:rPr>
          <w:rFonts w:ascii="Arial" w:eastAsia="Times New Roman" w:hAnsi="Arial" w:cs="Arial"/>
          <w:b/>
          <w:lang w:eastAsia="hr-HR"/>
        </w:rPr>
        <w:t>I</w:t>
      </w:r>
    </w:p>
    <w:p w14:paraId="1D3B2AEC" w14:textId="7D6DC784" w:rsidR="00F86D90" w:rsidRPr="00C03522" w:rsidRDefault="00F86D90" w:rsidP="00F86D9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03522">
        <w:rPr>
          <w:rFonts w:ascii="Arial" w:eastAsia="Times New Roman" w:hAnsi="Arial" w:cs="Arial"/>
          <w:lang w:eastAsia="hr-HR"/>
        </w:rPr>
        <w:t>Daj</w:t>
      </w:r>
      <w:r w:rsidR="00C03522" w:rsidRPr="00C03522">
        <w:rPr>
          <w:rFonts w:ascii="Arial" w:eastAsia="Times New Roman" w:hAnsi="Arial" w:cs="Arial"/>
          <w:lang w:eastAsia="hr-HR"/>
        </w:rPr>
        <w:t>e</w:t>
      </w:r>
      <w:r w:rsidRPr="00C03522">
        <w:rPr>
          <w:rFonts w:ascii="Arial" w:eastAsia="Times New Roman" w:hAnsi="Arial" w:cs="Arial"/>
          <w:lang w:eastAsia="hr-HR"/>
        </w:rPr>
        <w:t xml:space="preserve"> se u zakup lokacij</w:t>
      </w:r>
      <w:r w:rsidR="00C03522" w:rsidRPr="00C03522">
        <w:rPr>
          <w:rFonts w:ascii="Arial" w:eastAsia="Times New Roman" w:hAnsi="Arial" w:cs="Arial"/>
          <w:lang w:eastAsia="hr-HR"/>
        </w:rPr>
        <w:t>a</w:t>
      </w:r>
      <w:r w:rsidRPr="00C03522">
        <w:rPr>
          <w:rFonts w:ascii="Arial" w:eastAsia="Times New Roman" w:hAnsi="Arial" w:cs="Arial"/>
          <w:lang w:eastAsia="hr-HR"/>
        </w:rPr>
        <w:t xml:space="preserve"> za postavljanje </w:t>
      </w:r>
      <w:r w:rsidR="000A499D">
        <w:rPr>
          <w:rFonts w:ascii="Arial" w:eastAsia="Times New Roman" w:hAnsi="Arial" w:cs="Arial"/>
          <w:lang w:eastAsia="hr-HR"/>
        </w:rPr>
        <w:t>info pulta</w:t>
      </w:r>
      <w:r w:rsidR="006F5D6A">
        <w:rPr>
          <w:rFonts w:ascii="Arial" w:eastAsia="Times New Roman" w:hAnsi="Arial" w:cs="Arial"/>
          <w:lang w:eastAsia="hr-HR"/>
        </w:rPr>
        <w:t>, reklame</w:t>
      </w:r>
      <w:r w:rsidR="000A499D">
        <w:rPr>
          <w:rFonts w:ascii="Arial" w:eastAsia="Times New Roman" w:hAnsi="Arial" w:cs="Arial"/>
          <w:lang w:eastAsia="hr-HR"/>
        </w:rPr>
        <w:t xml:space="preserve"> i d</w:t>
      </w:r>
      <w:r w:rsidR="006F5D6A">
        <w:rPr>
          <w:rFonts w:ascii="Arial" w:eastAsia="Times New Roman" w:hAnsi="Arial" w:cs="Arial"/>
          <w:lang w:eastAsia="hr-HR"/>
        </w:rPr>
        <w:t>va</w:t>
      </w:r>
      <w:r w:rsidR="000A499D">
        <w:rPr>
          <w:rFonts w:ascii="Arial" w:eastAsia="Times New Roman" w:hAnsi="Arial" w:cs="Arial"/>
          <w:lang w:eastAsia="hr-HR"/>
        </w:rPr>
        <w:t xml:space="preserve"> vozila </w:t>
      </w:r>
      <w:r w:rsidR="006F5D6A">
        <w:rPr>
          <w:rFonts w:ascii="Arial" w:eastAsia="Times New Roman" w:hAnsi="Arial" w:cs="Arial"/>
          <w:lang w:eastAsia="hr-HR"/>
        </w:rPr>
        <w:t>za iznajmljivanje</w:t>
      </w:r>
      <w:r w:rsidRPr="00C03522">
        <w:rPr>
          <w:rFonts w:ascii="Arial" w:eastAsia="Times New Roman" w:hAnsi="Arial" w:cs="Arial"/>
          <w:lang w:eastAsia="hr-HR"/>
        </w:rPr>
        <w:t>, a koj</w:t>
      </w:r>
      <w:r w:rsidR="000A499D">
        <w:rPr>
          <w:rFonts w:ascii="Arial" w:eastAsia="Times New Roman" w:hAnsi="Arial" w:cs="Arial"/>
          <w:lang w:eastAsia="hr-HR"/>
        </w:rPr>
        <w:t>a</w:t>
      </w:r>
      <w:r w:rsidRPr="00C03522">
        <w:rPr>
          <w:rFonts w:ascii="Arial" w:eastAsia="Times New Roman" w:hAnsi="Arial" w:cs="Arial"/>
          <w:lang w:eastAsia="hr-HR"/>
        </w:rPr>
        <w:t xml:space="preserve"> lokacij</w:t>
      </w:r>
      <w:r w:rsidR="000A499D">
        <w:rPr>
          <w:rFonts w:ascii="Arial" w:eastAsia="Times New Roman" w:hAnsi="Arial" w:cs="Arial"/>
          <w:lang w:eastAsia="hr-HR"/>
        </w:rPr>
        <w:t>a</w:t>
      </w:r>
      <w:r w:rsidRPr="00C03522">
        <w:rPr>
          <w:rFonts w:ascii="Arial" w:eastAsia="Times New Roman" w:hAnsi="Arial" w:cs="Arial"/>
          <w:lang w:eastAsia="hr-HR"/>
        </w:rPr>
        <w:t xml:space="preserve"> </w:t>
      </w:r>
      <w:r w:rsidR="000A499D">
        <w:rPr>
          <w:rFonts w:ascii="Arial" w:eastAsia="Times New Roman" w:hAnsi="Arial" w:cs="Arial"/>
          <w:lang w:eastAsia="hr-HR"/>
        </w:rPr>
        <w:t>je</w:t>
      </w:r>
      <w:r w:rsidRPr="00C03522">
        <w:rPr>
          <w:rFonts w:ascii="Arial" w:eastAsia="Times New Roman" w:hAnsi="Arial" w:cs="Arial"/>
          <w:lang w:eastAsia="hr-HR"/>
        </w:rPr>
        <w:t xml:space="preserve"> naveden</w:t>
      </w:r>
      <w:r w:rsidR="000A499D">
        <w:rPr>
          <w:rFonts w:ascii="Arial" w:eastAsia="Times New Roman" w:hAnsi="Arial" w:cs="Arial"/>
          <w:lang w:eastAsia="hr-HR"/>
        </w:rPr>
        <w:t>a</w:t>
      </w:r>
      <w:r w:rsidRPr="00C03522">
        <w:rPr>
          <w:rFonts w:ascii="Arial" w:eastAsia="Times New Roman" w:hAnsi="Arial" w:cs="Arial"/>
          <w:lang w:eastAsia="hr-HR"/>
        </w:rPr>
        <w:t xml:space="preserve"> u tablici dolje.</w:t>
      </w:r>
    </w:p>
    <w:p w14:paraId="01EA68F2" w14:textId="77777777" w:rsidR="00F86D90" w:rsidRPr="00C03522" w:rsidRDefault="00F86D90" w:rsidP="00F86D9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54CB491" w14:textId="10113F39" w:rsidR="00F86D90" w:rsidRPr="00C03522" w:rsidRDefault="00F86D90" w:rsidP="00576AC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03522">
        <w:rPr>
          <w:rFonts w:ascii="Arial" w:eastAsia="Times New Roman" w:hAnsi="Arial" w:cs="Arial"/>
          <w:lang w:eastAsia="hr-HR"/>
        </w:rPr>
        <w:t>Zakupnina koja se utvrdi provedbom natječaja, plaća se unaprijed pri potpisivanju ugovora o zakupu.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3060"/>
        <w:gridCol w:w="1800"/>
        <w:gridCol w:w="2144"/>
      </w:tblGrid>
      <w:tr w:rsidR="00F86D90" w:rsidRPr="00C03522" w14:paraId="79A31754" w14:textId="77777777">
        <w:trPr>
          <w:trHeight w:val="360"/>
        </w:trPr>
        <w:tc>
          <w:tcPr>
            <w:tcW w:w="1080" w:type="dxa"/>
          </w:tcPr>
          <w:p w14:paraId="4AB7FD76" w14:textId="77777777" w:rsidR="00F86D90" w:rsidRPr="00C03522" w:rsidRDefault="00F86D90" w:rsidP="00F86D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03522">
              <w:rPr>
                <w:rFonts w:ascii="Arial" w:eastAsia="Times New Roman" w:hAnsi="Arial" w:cs="Arial"/>
                <w:lang w:eastAsia="hr-HR"/>
              </w:rPr>
              <w:t>Redni broj</w:t>
            </w:r>
          </w:p>
        </w:tc>
        <w:tc>
          <w:tcPr>
            <w:tcW w:w="3060" w:type="dxa"/>
          </w:tcPr>
          <w:p w14:paraId="0F836918" w14:textId="77777777" w:rsidR="00F86D90" w:rsidRPr="00C03522" w:rsidRDefault="00F86D90" w:rsidP="00F86D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14:paraId="3F636D4C" w14:textId="77777777" w:rsidR="00F86D90" w:rsidRPr="00C03522" w:rsidRDefault="00F86D90" w:rsidP="00F86D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03522">
              <w:rPr>
                <w:rFonts w:ascii="Arial" w:eastAsia="Times New Roman" w:hAnsi="Arial" w:cs="Arial"/>
                <w:lang w:eastAsia="hr-HR"/>
              </w:rPr>
              <w:t>Naziv lokacije</w:t>
            </w:r>
          </w:p>
        </w:tc>
        <w:tc>
          <w:tcPr>
            <w:tcW w:w="1800" w:type="dxa"/>
          </w:tcPr>
          <w:p w14:paraId="6464E38F" w14:textId="77777777" w:rsidR="00F86D90" w:rsidRPr="00C03522" w:rsidRDefault="00F86D90" w:rsidP="00F86D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03522">
              <w:rPr>
                <w:rFonts w:ascii="Arial" w:eastAsia="Times New Roman" w:hAnsi="Arial" w:cs="Arial"/>
                <w:lang w:eastAsia="hr-HR"/>
              </w:rPr>
              <w:t>Namjena - djelatnost</w:t>
            </w:r>
          </w:p>
        </w:tc>
        <w:tc>
          <w:tcPr>
            <w:tcW w:w="2144" w:type="dxa"/>
          </w:tcPr>
          <w:p w14:paraId="0D7AD4D2" w14:textId="77777777" w:rsidR="00F86D90" w:rsidRPr="00C03522" w:rsidRDefault="00F86D90" w:rsidP="00F86D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03522">
              <w:rPr>
                <w:rFonts w:ascii="Arial" w:eastAsia="Times New Roman" w:hAnsi="Arial" w:cs="Arial"/>
                <w:lang w:eastAsia="hr-HR"/>
              </w:rPr>
              <w:t xml:space="preserve">Početna cijena </w:t>
            </w:r>
          </w:p>
          <w:p w14:paraId="3C433709" w14:textId="77777777" w:rsidR="00F86D90" w:rsidRPr="00C03522" w:rsidRDefault="00F86D90" w:rsidP="00F86D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03522">
              <w:rPr>
                <w:rFonts w:ascii="Arial" w:eastAsia="Times New Roman" w:hAnsi="Arial" w:cs="Arial"/>
                <w:lang w:eastAsia="hr-HR"/>
              </w:rPr>
              <w:t>za cijelo razdoblje</w:t>
            </w:r>
          </w:p>
        </w:tc>
      </w:tr>
      <w:tr w:rsidR="00F86D90" w:rsidRPr="00C03522" w14:paraId="0647B943" w14:textId="77777777">
        <w:trPr>
          <w:trHeight w:val="360"/>
        </w:trPr>
        <w:tc>
          <w:tcPr>
            <w:tcW w:w="1080" w:type="dxa"/>
          </w:tcPr>
          <w:p w14:paraId="00C2E12A" w14:textId="77777777" w:rsidR="00F86D90" w:rsidRPr="00C03522" w:rsidRDefault="00F86D90" w:rsidP="00F86D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14:paraId="4F44AE3F" w14:textId="77777777" w:rsidR="00F86D90" w:rsidRPr="00C03522" w:rsidRDefault="00F86D90" w:rsidP="00F86D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03522"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3060" w:type="dxa"/>
          </w:tcPr>
          <w:p w14:paraId="18DD8440" w14:textId="3F74EA05" w:rsidR="00F86D90" w:rsidRPr="00C03522" w:rsidRDefault="000A499D" w:rsidP="00F86D90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Sali</w:t>
            </w:r>
            <w:r w:rsidR="00F86D90" w:rsidRPr="00C03522">
              <w:rPr>
                <w:rFonts w:ascii="Arial" w:eastAsia="Times New Roman" w:hAnsi="Arial" w:cs="Arial"/>
                <w:lang w:eastAsia="hr-HR"/>
              </w:rPr>
              <w:t xml:space="preserve"> – </w:t>
            </w:r>
            <w:r>
              <w:rPr>
                <w:rFonts w:ascii="Arial" w:eastAsia="Times New Roman" w:hAnsi="Arial" w:cs="Arial"/>
                <w:lang w:eastAsia="hr-HR"/>
              </w:rPr>
              <w:t>porat</w:t>
            </w:r>
            <w:r w:rsidR="00F86D90" w:rsidRPr="00C03522">
              <w:rPr>
                <w:rFonts w:ascii="Arial" w:eastAsia="Times New Roman" w:hAnsi="Arial" w:cs="Arial"/>
                <w:lang w:eastAsia="hr-HR"/>
              </w:rPr>
              <w:t xml:space="preserve"> </w:t>
            </w:r>
          </w:p>
          <w:p w14:paraId="26165F57" w14:textId="77777777" w:rsidR="003C5926" w:rsidRDefault="00F86D90" w:rsidP="00F86D90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03522">
              <w:rPr>
                <w:rFonts w:ascii="Arial" w:eastAsia="Times New Roman" w:hAnsi="Arial" w:cs="Arial"/>
                <w:lang w:eastAsia="hr-HR"/>
              </w:rPr>
              <w:t>(</w:t>
            </w:r>
            <w:r w:rsidR="000A499D">
              <w:rPr>
                <w:rFonts w:ascii="Arial" w:eastAsia="Times New Roman" w:hAnsi="Arial" w:cs="Arial"/>
                <w:lang w:eastAsia="hr-HR"/>
              </w:rPr>
              <w:t>parkirno mjesto 2x5 m</w:t>
            </w:r>
            <w:r w:rsidRPr="00C03522"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="000A499D">
              <w:rPr>
                <w:rFonts w:ascii="Arial" w:eastAsia="Times New Roman" w:hAnsi="Arial" w:cs="Arial"/>
                <w:lang w:eastAsia="hr-HR"/>
              </w:rPr>
              <w:t>–</w:t>
            </w:r>
            <w:r w:rsidRPr="00C03522"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="000A499D">
              <w:rPr>
                <w:rFonts w:ascii="Arial" w:eastAsia="Times New Roman" w:hAnsi="Arial" w:cs="Arial"/>
                <w:lang w:eastAsia="hr-HR"/>
              </w:rPr>
              <w:t xml:space="preserve">drugo u nizu od UO </w:t>
            </w:r>
            <w:proofErr w:type="spellStart"/>
            <w:r w:rsidR="000A499D">
              <w:rPr>
                <w:rFonts w:ascii="Arial" w:eastAsia="Times New Roman" w:hAnsi="Arial" w:cs="Arial"/>
                <w:lang w:eastAsia="hr-HR"/>
              </w:rPr>
              <w:t>Maritimo</w:t>
            </w:r>
            <w:proofErr w:type="spellEnd"/>
            <w:r w:rsidR="000A499D">
              <w:rPr>
                <w:rFonts w:ascii="Arial" w:eastAsia="Times New Roman" w:hAnsi="Arial" w:cs="Arial"/>
                <w:lang w:eastAsia="hr-HR"/>
              </w:rPr>
              <w:t xml:space="preserve"> prema JI)</w:t>
            </w:r>
            <w:r w:rsidR="00576AC9">
              <w:rPr>
                <w:rFonts w:ascii="Arial" w:eastAsia="Times New Roman" w:hAnsi="Arial" w:cs="Arial"/>
                <w:lang w:eastAsia="hr-HR"/>
              </w:rPr>
              <w:t xml:space="preserve"> u razdoblju do </w:t>
            </w:r>
          </w:p>
          <w:p w14:paraId="052756A2" w14:textId="4DADF82B" w:rsidR="00F86D90" w:rsidRPr="00C03522" w:rsidRDefault="00576AC9" w:rsidP="00F86D90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31. prosinca 2024.</w:t>
            </w:r>
          </w:p>
        </w:tc>
        <w:tc>
          <w:tcPr>
            <w:tcW w:w="1800" w:type="dxa"/>
          </w:tcPr>
          <w:p w14:paraId="51332DFD" w14:textId="2DAB0950" w:rsidR="00F86D90" w:rsidRPr="00C03522" w:rsidRDefault="000A499D" w:rsidP="00F86D90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iznajmljivanje prometnih sredstava</w:t>
            </w:r>
          </w:p>
        </w:tc>
        <w:tc>
          <w:tcPr>
            <w:tcW w:w="2144" w:type="dxa"/>
          </w:tcPr>
          <w:p w14:paraId="33781209" w14:textId="77777777" w:rsidR="00F86D90" w:rsidRPr="00C03522" w:rsidRDefault="00F86D90" w:rsidP="00F86D90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2058B5EB" w14:textId="519C678A" w:rsidR="00F86D90" w:rsidRPr="00C03522" w:rsidRDefault="006F5D6A" w:rsidP="00F86D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40</w:t>
            </w:r>
            <w:r w:rsidR="002133B8" w:rsidRPr="00C03522">
              <w:rPr>
                <w:rFonts w:ascii="Arial" w:eastAsia="Times New Roman" w:hAnsi="Arial" w:cs="Arial"/>
                <w:lang w:eastAsia="hr-HR"/>
              </w:rPr>
              <w:t>0,00 EUR</w:t>
            </w:r>
          </w:p>
        </w:tc>
      </w:tr>
    </w:tbl>
    <w:p w14:paraId="5550CFD8" w14:textId="2BAA4F52" w:rsidR="00F86D90" w:rsidRPr="00C03522" w:rsidRDefault="00F86D90" w:rsidP="00F86D9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C03522">
        <w:rPr>
          <w:rFonts w:ascii="Arial" w:eastAsia="Times New Roman" w:hAnsi="Arial" w:cs="Arial"/>
          <w:lang w:eastAsia="hr-HR"/>
        </w:rPr>
        <w:t xml:space="preserve"> Napomena: - </w:t>
      </w:r>
      <w:r w:rsidR="00C03522" w:rsidRPr="00C03522">
        <w:rPr>
          <w:rFonts w:ascii="Arial" w:eastAsia="Times New Roman" w:hAnsi="Arial" w:cs="Arial"/>
          <w:lang w:eastAsia="hr-HR"/>
        </w:rPr>
        <w:t>Precizna p</w:t>
      </w:r>
      <w:r w:rsidRPr="00C03522">
        <w:rPr>
          <w:rFonts w:ascii="Arial" w:eastAsia="Times New Roman" w:hAnsi="Arial" w:cs="Arial"/>
          <w:lang w:eastAsia="hr-HR"/>
        </w:rPr>
        <w:t>ozicij</w:t>
      </w:r>
      <w:r w:rsidR="00C03522" w:rsidRPr="00C03522">
        <w:rPr>
          <w:rFonts w:ascii="Arial" w:eastAsia="Times New Roman" w:hAnsi="Arial" w:cs="Arial"/>
          <w:lang w:eastAsia="hr-HR"/>
        </w:rPr>
        <w:t>a prema skici u prilogu</w:t>
      </w:r>
    </w:p>
    <w:p w14:paraId="40E77250" w14:textId="74BC8EE4" w:rsidR="00F86D90" w:rsidRPr="00C03522" w:rsidRDefault="00F86D90" w:rsidP="00F86D9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A194E9E" w14:textId="77777777" w:rsidR="00F86D90" w:rsidRPr="00C03522" w:rsidRDefault="00F86D90" w:rsidP="00F86D9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C03522">
        <w:rPr>
          <w:rFonts w:ascii="Arial" w:eastAsia="Times New Roman" w:hAnsi="Arial" w:cs="Arial"/>
          <w:b/>
          <w:lang w:eastAsia="hr-HR"/>
        </w:rPr>
        <w:t>II</w:t>
      </w:r>
    </w:p>
    <w:p w14:paraId="07E9B7ED" w14:textId="2B95B0DD" w:rsidR="00F86D90" w:rsidRPr="00C03522" w:rsidRDefault="00F86D90" w:rsidP="00F86D9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03522">
        <w:rPr>
          <w:rFonts w:ascii="Arial" w:eastAsia="Times New Roman" w:hAnsi="Arial" w:cs="Arial"/>
          <w:lang w:eastAsia="hr-HR"/>
        </w:rPr>
        <w:t xml:space="preserve">Ponude i prijave na natječaj se primaju u roku od 8 (osam) dana od dana objave ovog natječaja </w:t>
      </w:r>
      <w:r w:rsidR="00B81ED0" w:rsidRPr="00C03522">
        <w:rPr>
          <w:rFonts w:ascii="Arial" w:eastAsia="Times New Roman" w:hAnsi="Arial" w:cs="Arial"/>
          <w:lang w:eastAsia="hr-HR"/>
        </w:rPr>
        <w:t>na službenoj mrežnoj stranici Općine Sali</w:t>
      </w:r>
      <w:r w:rsidRPr="00C03522">
        <w:rPr>
          <w:rFonts w:ascii="Arial" w:eastAsia="Times New Roman" w:hAnsi="Arial" w:cs="Arial"/>
          <w:lang w:eastAsia="hr-HR"/>
        </w:rPr>
        <w:t>.</w:t>
      </w:r>
    </w:p>
    <w:p w14:paraId="2C41BF3D" w14:textId="77777777" w:rsidR="00F86D90" w:rsidRPr="00C03522" w:rsidRDefault="00F86D90" w:rsidP="00F86D9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1524D37" w14:textId="77777777" w:rsidR="00F86D90" w:rsidRPr="00C03522" w:rsidRDefault="00F86D90" w:rsidP="00F86D9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03522">
        <w:rPr>
          <w:rFonts w:ascii="Arial" w:eastAsia="Times New Roman" w:hAnsi="Arial" w:cs="Arial"/>
          <w:lang w:eastAsia="hr-HR"/>
        </w:rPr>
        <w:t xml:space="preserve">Ponuda i prijava na natječaj obvezno moraju sadržavati: </w:t>
      </w:r>
    </w:p>
    <w:p w14:paraId="7D6930CF" w14:textId="77777777" w:rsidR="00F86D90" w:rsidRPr="00C03522" w:rsidRDefault="00F86D90" w:rsidP="00F86D9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03522">
        <w:rPr>
          <w:rFonts w:ascii="Arial" w:eastAsia="Times New Roman" w:hAnsi="Arial" w:cs="Arial"/>
          <w:lang w:eastAsia="hr-HR"/>
        </w:rPr>
        <w:t>preslik osobne iskaznice (za ponuditelja fizičku osobu)</w:t>
      </w:r>
    </w:p>
    <w:p w14:paraId="478282E3" w14:textId="77777777" w:rsidR="00F86D90" w:rsidRPr="00C03522" w:rsidRDefault="00F86D90" w:rsidP="00F86D9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03522">
        <w:rPr>
          <w:rFonts w:ascii="Arial" w:eastAsia="Times New Roman" w:hAnsi="Arial" w:cs="Arial"/>
          <w:lang w:eastAsia="hr-HR"/>
        </w:rPr>
        <w:t>preslik rješenja o upisu u sudski registar, odnosno središnji registar obrta</w:t>
      </w:r>
    </w:p>
    <w:p w14:paraId="74E42AE2" w14:textId="77777777" w:rsidR="00F86D90" w:rsidRPr="00C03522" w:rsidRDefault="00F86D90" w:rsidP="00F86D9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03522">
        <w:rPr>
          <w:rFonts w:ascii="Arial" w:eastAsia="Times New Roman" w:hAnsi="Arial" w:cs="Arial"/>
          <w:lang w:eastAsia="hr-HR"/>
        </w:rPr>
        <w:t xml:space="preserve">visinu ponuđene cijene  </w:t>
      </w:r>
    </w:p>
    <w:p w14:paraId="704E19EF" w14:textId="1CEA5766" w:rsidR="00F86D90" w:rsidRPr="00C03522" w:rsidRDefault="00C03522" w:rsidP="00F86D9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potvrda Porezne uprave i Općine Sali o nepostojanju dugovanja</w:t>
      </w:r>
    </w:p>
    <w:p w14:paraId="7F45CD26" w14:textId="77777777" w:rsidR="00F86D90" w:rsidRPr="00C03522" w:rsidRDefault="00F86D90" w:rsidP="00F86D9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03522">
        <w:rPr>
          <w:rFonts w:ascii="Arial" w:eastAsia="Times New Roman" w:hAnsi="Arial" w:cs="Arial"/>
          <w:lang w:eastAsia="hr-HR"/>
        </w:rPr>
        <w:t>adresu prebivališta odnosno sjedišta ponuditelja</w:t>
      </w:r>
    </w:p>
    <w:p w14:paraId="33DC173A" w14:textId="77777777" w:rsidR="00F86D90" w:rsidRPr="00C03522" w:rsidRDefault="00F86D90" w:rsidP="00F86D90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r-HR"/>
        </w:rPr>
      </w:pPr>
    </w:p>
    <w:p w14:paraId="1D73DF9E" w14:textId="77777777" w:rsidR="00F86D90" w:rsidRPr="00C03522" w:rsidRDefault="00F86D90" w:rsidP="00F86D9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03522">
        <w:rPr>
          <w:rFonts w:ascii="Arial" w:eastAsia="Times New Roman" w:hAnsi="Arial" w:cs="Arial"/>
          <w:lang w:eastAsia="hr-HR"/>
        </w:rPr>
        <w:t>Prijave koje ne navode točnu oznaku lokacije, neće se razmatrati.</w:t>
      </w:r>
    </w:p>
    <w:p w14:paraId="0156782F" w14:textId="77777777" w:rsidR="00F86D90" w:rsidRPr="00C03522" w:rsidRDefault="00F86D90" w:rsidP="00F86D9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D4D56FF" w14:textId="156BF95E" w:rsidR="00F86D90" w:rsidRPr="00C03522" w:rsidRDefault="00F86D90" w:rsidP="00F86D9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03522">
        <w:rPr>
          <w:rFonts w:ascii="Arial" w:eastAsia="Times New Roman" w:hAnsi="Arial" w:cs="Arial"/>
          <w:lang w:eastAsia="hr-HR"/>
        </w:rPr>
        <w:t>Prijave i ponude se dostavljaju na adresu: Općina Sali, Ulica Sali II kbr. 74/A, 23281 Sali, u zatvorenim omotnicama sa naznakom „Ponuda za zakup javne površine</w:t>
      </w:r>
      <w:r w:rsidR="00C03522">
        <w:rPr>
          <w:rFonts w:ascii="Arial" w:eastAsia="Times New Roman" w:hAnsi="Arial" w:cs="Arial"/>
          <w:lang w:eastAsia="hr-HR"/>
        </w:rPr>
        <w:t xml:space="preserve"> </w:t>
      </w:r>
      <w:r w:rsidR="00576AC9">
        <w:rPr>
          <w:rFonts w:ascii="Arial" w:eastAsia="Times New Roman" w:hAnsi="Arial" w:cs="Arial"/>
          <w:lang w:eastAsia="hr-HR"/>
        </w:rPr>
        <w:t>–</w:t>
      </w:r>
      <w:r w:rsidR="00C03522">
        <w:rPr>
          <w:rFonts w:ascii="Arial" w:eastAsia="Times New Roman" w:hAnsi="Arial" w:cs="Arial"/>
          <w:lang w:eastAsia="hr-HR"/>
        </w:rPr>
        <w:t xml:space="preserve"> </w:t>
      </w:r>
      <w:r w:rsidR="00576AC9">
        <w:rPr>
          <w:rFonts w:ascii="Arial" w:eastAsia="Times New Roman" w:hAnsi="Arial" w:cs="Arial"/>
          <w:lang w:eastAsia="hr-HR"/>
        </w:rPr>
        <w:t>Sali porat</w:t>
      </w:r>
      <w:r w:rsidRPr="00C03522">
        <w:rPr>
          <w:rFonts w:ascii="Arial" w:eastAsia="Times New Roman" w:hAnsi="Arial" w:cs="Arial"/>
          <w:lang w:eastAsia="hr-HR"/>
        </w:rPr>
        <w:t xml:space="preserve"> </w:t>
      </w:r>
      <w:r w:rsidR="00C03522">
        <w:rPr>
          <w:rFonts w:ascii="Arial" w:eastAsia="Times New Roman" w:hAnsi="Arial" w:cs="Arial"/>
          <w:lang w:eastAsia="hr-HR"/>
        </w:rPr>
        <w:t>-</w:t>
      </w:r>
      <w:r w:rsidRPr="00C03522">
        <w:rPr>
          <w:rFonts w:ascii="Arial" w:eastAsia="Times New Roman" w:hAnsi="Arial" w:cs="Arial"/>
          <w:lang w:eastAsia="hr-HR"/>
        </w:rPr>
        <w:t xml:space="preserve"> ne otvaraj“.</w:t>
      </w:r>
      <w:r w:rsidR="000A22EE">
        <w:rPr>
          <w:rFonts w:ascii="Arial" w:eastAsia="Times New Roman" w:hAnsi="Arial" w:cs="Arial"/>
          <w:lang w:eastAsia="hr-HR"/>
        </w:rPr>
        <w:t xml:space="preserve"> </w:t>
      </w:r>
      <w:r w:rsidR="000A22EE" w:rsidRPr="000A22EE">
        <w:rPr>
          <w:rFonts w:ascii="Arial" w:eastAsia="Times New Roman" w:hAnsi="Arial" w:cs="Arial"/>
          <w:lang w:eastAsia="hr-HR"/>
        </w:rPr>
        <w:t xml:space="preserve">Ponude moraju biti zaprimljene u pisarnici Općine Sali najkasnije do </w:t>
      </w:r>
      <w:r w:rsidR="00576AC9">
        <w:rPr>
          <w:rFonts w:ascii="Arial" w:eastAsia="Times New Roman" w:hAnsi="Arial" w:cs="Arial"/>
          <w:lang w:eastAsia="hr-HR"/>
        </w:rPr>
        <w:t>6</w:t>
      </w:r>
      <w:r w:rsidR="000A22EE" w:rsidRPr="000A22EE">
        <w:rPr>
          <w:rFonts w:ascii="Arial" w:eastAsia="Times New Roman" w:hAnsi="Arial" w:cs="Arial"/>
          <w:lang w:eastAsia="hr-HR"/>
        </w:rPr>
        <w:t xml:space="preserve">. </w:t>
      </w:r>
      <w:r w:rsidR="006F5D6A">
        <w:rPr>
          <w:rFonts w:ascii="Arial" w:eastAsia="Times New Roman" w:hAnsi="Arial" w:cs="Arial"/>
          <w:lang w:eastAsia="hr-HR"/>
        </w:rPr>
        <w:t>rujn</w:t>
      </w:r>
      <w:r w:rsidR="000A22EE" w:rsidRPr="000A22EE">
        <w:rPr>
          <w:rFonts w:ascii="Arial" w:eastAsia="Times New Roman" w:hAnsi="Arial" w:cs="Arial"/>
          <w:lang w:eastAsia="hr-HR"/>
        </w:rPr>
        <w:t>a 2024. godine do 15:00 sati bez obzira na način dostave.</w:t>
      </w:r>
    </w:p>
    <w:p w14:paraId="4B0F701F" w14:textId="77777777" w:rsidR="00F86D90" w:rsidRPr="00C03522" w:rsidRDefault="00F86D90" w:rsidP="00F86D9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2A4D2177" w14:textId="77777777" w:rsidR="00F86D90" w:rsidRPr="00C03522" w:rsidRDefault="00F86D90" w:rsidP="00F86D9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03522">
        <w:rPr>
          <w:rFonts w:ascii="Arial" w:eastAsia="Times New Roman" w:hAnsi="Arial" w:cs="Arial"/>
          <w:lang w:eastAsia="hr-HR"/>
        </w:rPr>
        <w:t xml:space="preserve">O rezultatima natječaja ponuditelji će biti obaviješteni u roku od 8 dana od dana donošenja Odluke o izboru najboljih ponuditelja. </w:t>
      </w:r>
    </w:p>
    <w:p w14:paraId="488B7230" w14:textId="77777777" w:rsidR="00F86D90" w:rsidRPr="00C03522" w:rsidRDefault="00F86D90" w:rsidP="00F86D9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28A87248" w14:textId="77777777" w:rsidR="00F86D90" w:rsidRPr="00C03522" w:rsidRDefault="00F86D90" w:rsidP="00F86D9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C03522">
        <w:rPr>
          <w:rFonts w:ascii="Arial" w:eastAsia="Times New Roman" w:hAnsi="Arial" w:cs="Arial"/>
          <w:b/>
          <w:lang w:eastAsia="hr-HR"/>
        </w:rPr>
        <w:t>III</w:t>
      </w:r>
    </w:p>
    <w:p w14:paraId="6134FBA3" w14:textId="77777777" w:rsidR="00F86D90" w:rsidRPr="00C03522" w:rsidRDefault="00F86D90" w:rsidP="00F86D9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03522">
        <w:rPr>
          <w:rFonts w:ascii="Arial" w:eastAsia="Times New Roman" w:hAnsi="Arial" w:cs="Arial"/>
          <w:lang w:eastAsia="hr-HR"/>
        </w:rPr>
        <w:t xml:space="preserve">Ponude onih ponuditelja koji imaju nepodmirenih obveza prema Republici Hrvatskoj ili Općini Sali neće se razmatrati, kao ni ponude sudionika prethodnih natječaja za zakup koji nisu u potpunosti ispoštovali svoje ugovorne obveze. </w:t>
      </w:r>
    </w:p>
    <w:p w14:paraId="48A680FE" w14:textId="77777777" w:rsidR="00F86D90" w:rsidRPr="00C03522" w:rsidRDefault="00F86D90" w:rsidP="00F86D9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36AF75E1" w14:textId="77777777" w:rsidR="00F86D90" w:rsidRPr="00C03522" w:rsidRDefault="00F86D90" w:rsidP="00F86D9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C03522">
        <w:rPr>
          <w:rFonts w:ascii="Arial" w:eastAsia="Times New Roman" w:hAnsi="Arial" w:cs="Arial"/>
          <w:b/>
          <w:lang w:eastAsia="hr-HR"/>
        </w:rPr>
        <w:t>IV</w:t>
      </w:r>
    </w:p>
    <w:p w14:paraId="0449F7E8" w14:textId="77777777" w:rsidR="00F86D90" w:rsidRPr="00C03522" w:rsidRDefault="00F86D90" w:rsidP="00F86D9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03522">
        <w:rPr>
          <w:rFonts w:ascii="Arial" w:eastAsia="Times New Roman" w:hAnsi="Arial" w:cs="Arial"/>
          <w:lang w:eastAsia="hr-HR"/>
        </w:rPr>
        <w:t>Općina Sali zadržava pravo ne sklopiti ugovor ni sa jednim ponuditeljem.</w:t>
      </w:r>
    </w:p>
    <w:p w14:paraId="24B8377B" w14:textId="77777777" w:rsidR="00F86D90" w:rsidRPr="00C03522" w:rsidRDefault="00F86D90" w:rsidP="00F86D9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331B862A" w14:textId="3F1C34AA" w:rsidR="00F86D90" w:rsidRPr="00C03522" w:rsidRDefault="00F86D90" w:rsidP="00F86D9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C03522">
        <w:rPr>
          <w:rFonts w:ascii="Arial" w:eastAsia="Times New Roman" w:hAnsi="Arial" w:cs="Arial"/>
          <w:lang w:eastAsia="hr-HR"/>
        </w:rPr>
        <w:t>KLAS</w:t>
      </w:r>
      <w:r w:rsidR="00545E48" w:rsidRPr="00C03522">
        <w:rPr>
          <w:rFonts w:ascii="Arial" w:eastAsia="Times New Roman" w:hAnsi="Arial" w:cs="Arial"/>
          <w:lang w:eastAsia="hr-HR"/>
        </w:rPr>
        <w:t>A:</w:t>
      </w:r>
      <w:r w:rsidR="005A279B">
        <w:rPr>
          <w:rFonts w:ascii="Arial" w:eastAsia="Times New Roman" w:hAnsi="Arial" w:cs="Arial"/>
          <w:lang w:eastAsia="hr-HR"/>
        </w:rPr>
        <w:t xml:space="preserve"> 363-01/24-01/</w:t>
      </w:r>
      <w:r w:rsidR="00B31ED9">
        <w:rPr>
          <w:rFonts w:ascii="Arial" w:eastAsia="Times New Roman" w:hAnsi="Arial" w:cs="Arial"/>
          <w:lang w:eastAsia="hr-HR"/>
        </w:rPr>
        <w:t>58</w:t>
      </w:r>
    </w:p>
    <w:p w14:paraId="41F6CD67" w14:textId="01BE3B76" w:rsidR="00F86D90" w:rsidRPr="00C03522" w:rsidRDefault="00F86D90" w:rsidP="00F86D9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C03522">
        <w:rPr>
          <w:rFonts w:ascii="Arial" w:eastAsia="Times New Roman" w:hAnsi="Arial" w:cs="Arial"/>
          <w:lang w:eastAsia="hr-HR"/>
        </w:rPr>
        <w:t>URBROJ:</w:t>
      </w:r>
      <w:r w:rsidR="005A279B">
        <w:rPr>
          <w:rFonts w:ascii="Arial" w:eastAsia="Times New Roman" w:hAnsi="Arial" w:cs="Arial"/>
          <w:lang w:eastAsia="hr-HR"/>
        </w:rPr>
        <w:t xml:space="preserve"> 2198/15-01-24-1</w:t>
      </w:r>
    </w:p>
    <w:p w14:paraId="3432C195" w14:textId="4BB9F15C" w:rsidR="00F86D90" w:rsidRPr="00C03522" w:rsidRDefault="00F86D90" w:rsidP="00F86D9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C03522">
        <w:rPr>
          <w:rFonts w:ascii="Arial" w:eastAsia="Times New Roman" w:hAnsi="Arial" w:cs="Arial"/>
          <w:lang w:eastAsia="hr-HR"/>
        </w:rPr>
        <w:t xml:space="preserve">U Salima, </w:t>
      </w:r>
      <w:r w:rsidR="00576AC9">
        <w:rPr>
          <w:rFonts w:ascii="Arial" w:eastAsia="Times New Roman" w:hAnsi="Arial" w:cs="Arial"/>
          <w:lang w:eastAsia="hr-HR"/>
        </w:rPr>
        <w:t>29</w:t>
      </w:r>
      <w:r w:rsidR="00545E48" w:rsidRPr="00C03522">
        <w:rPr>
          <w:rFonts w:ascii="Arial" w:eastAsia="Times New Roman" w:hAnsi="Arial" w:cs="Arial"/>
          <w:lang w:eastAsia="hr-HR"/>
        </w:rPr>
        <w:t xml:space="preserve">. </w:t>
      </w:r>
      <w:r w:rsidR="00576AC9">
        <w:rPr>
          <w:rFonts w:ascii="Arial" w:eastAsia="Times New Roman" w:hAnsi="Arial" w:cs="Arial"/>
          <w:lang w:eastAsia="hr-HR"/>
        </w:rPr>
        <w:t>kolovoz</w:t>
      </w:r>
      <w:r w:rsidR="00545E48" w:rsidRPr="00C03522">
        <w:rPr>
          <w:rFonts w:ascii="Arial" w:eastAsia="Times New Roman" w:hAnsi="Arial" w:cs="Arial"/>
          <w:lang w:eastAsia="hr-HR"/>
        </w:rPr>
        <w:t>a 202</w:t>
      </w:r>
      <w:r w:rsidR="005835C3" w:rsidRPr="00C03522">
        <w:rPr>
          <w:rFonts w:ascii="Arial" w:eastAsia="Times New Roman" w:hAnsi="Arial" w:cs="Arial"/>
          <w:lang w:eastAsia="hr-HR"/>
        </w:rPr>
        <w:t>4</w:t>
      </w:r>
      <w:r w:rsidR="00545E48" w:rsidRPr="00C03522">
        <w:rPr>
          <w:rFonts w:ascii="Arial" w:eastAsia="Times New Roman" w:hAnsi="Arial" w:cs="Arial"/>
          <w:lang w:eastAsia="hr-HR"/>
        </w:rPr>
        <w:t>.</w:t>
      </w:r>
      <w:r w:rsidRPr="00C03522">
        <w:rPr>
          <w:rFonts w:ascii="Arial" w:eastAsia="Times New Roman" w:hAnsi="Arial" w:cs="Arial"/>
          <w:lang w:eastAsia="hr-HR"/>
        </w:rPr>
        <w:tab/>
      </w:r>
      <w:r w:rsidRPr="00C03522">
        <w:rPr>
          <w:rFonts w:ascii="Arial" w:eastAsia="Times New Roman" w:hAnsi="Arial" w:cs="Arial"/>
          <w:lang w:eastAsia="hr-HR"/>
        </w:rPr>
        <w:tab/>
      </w:r>
      <w:r w:rsidRPr="00C03522">
        <w:rPr>
          <w:rFonts w:ascii="Arial" w:eastAsia="Times New Roman" w:hAnsi="Arial" w:cs="Arial"/>
          <w:lang w:eastAsia="hr-HR"/>
        </w:rPr>
        <w:tab/>
      </w:r>
      <w:r w:rsidRPr="00C03522">
        <w:rPr>
          <w:rFonts w:ascii="Arial" w:eastAsia="Times New Roman" w:hAnsi="Arial" w:cs="Arial"/>
          <w:lang w:eastAsia="hr-HR"/>
        </w:rPr>
        <w:tab/>
      </w:r>
      <w:r w:rsidRPr="00C03522">
        <w:rPr>
          <w:rFonts w:ascii="Arial" w:eastAsia="Times New Roman" w:hAnsi="Arial" w:cs="Arial"/>
          <w:lang w:eastAsia="hr-HR"/>
        </w:rPr>
        <w:tab/>
      </w:r>
      <w:r w:rsidRPr="00C03522">
        <w:rPr>
          <w:rFonts w:ascii="Arial" w:eastAsia="Times New Roman" w:hAnsi="Arial" w:cs="Arial"/>
          <w:lang w:eastAsia="hr-HR"/>
        </w:rPr>
        <w:tab/>
      </w:r>
      <w:r w:rsidRPr="00C03522">
        <w:rPr>
          <w:rFonts w:ascii="Arial" w:eastAsia="Times New Roman" w:hAnsi="Arial" w:cs="Arial"/>
          <w:lang w:eastAsia="hr-HR"/>
        </w:rPr>
        <w:tab/>
      </w:r>
      <w:r w:rsidRPr="00C03522">
        <w:rPr>
          <w:rFonts w:ascii="Arial" w:eastAsia="Times New Roman" w:hAnsi="Arial" w:cs="Arial"/>
          <w:lang w:eastAsia="hr-HR"/>
        </w:rPr>
        <w:tab/>
      </w:r>
      <w:r w:rsidRPr="00C03522">
        <w:rPr>
          <w:rFonts w:ascii="Arial" w:eastAsia="Times New Roman" w:hAnsi="Arial" w:cs="Arial"/>
          <w:lang w:eastAsia="hr-HR"/>
        </w:rPr>
        <w:tab/>
      </w:r>
    </w:p>
    <w:p w14:paraId="3AB9FBDE" w14:textId="6661AE94" w:rsidR="00D261FC" w:rsidRPr="00B9291C" w:rsidRDefault="00F86D90" w:rsidP="00B9291C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C03522">
        <w:rPr>
          <w:rFonts w:ascii="Arial" w:eastAsia="Times New Roman" w:hAnsi="Arial" w:cs="Arial"/>
          <w:lang w:eastAsia="hr-HR"/>
        </w:rPr>
        <w:tab/>
      </w:r>
      <w:r w:rsidRPr="00C03522">
        <w:rPr>
          <w:rFonts w:ascii="Arial" w:eastAsia="Times New Roman" w:hAnsi="Arial" w:cs="Arial"/>
          <w:lang w:eastAsia="hr-HR"/>
        </w:rPr>
        <w:tab/>
      </w:r>
      <w:r w:rsidRPr="00C03522">
        <w:rPr>
          <w:rFonts w:ascii="Arial" w:eastAsia="Times New Roman" w:hAnsi="Arial" w:cs="Arial"/>
          <w:lang w:eastAsia="hr-HR"/>
        </w:rPr>
        <w:tab/>
      </w:r>
      <w:r w:rsidRPr="00C03522">
        <w:rPr>
          <w:rFonts w:ascii="Arial" w:eastAsia="Times New Roman" w:hAnsi="Arial" w:cs="Arial"/>
          <w:lang w:eastAsia="hr-HR"/>
        </w:rPr>
        <w:tab/>
      </w:r>
      <w:r w:rsidRPr="00C03522">
        <w:rPr>
          <w:rFonts w:ascii="Arial" w:eastAsia="Times New Roman" w:hAnsi="Arial" w:cs="Arial"/>
          <w:lang w:eastAsia="hr-HR"/>
        </w:rPr>
        <w:tab/>
      </w:r>
      <w:r w:rsidRPr="00C03522">
        <w:rPr>
          <w:rFonts w:ascii="Arial" w:eastAsia="Times New Roman" w:hAnsi="Arial" w:cs="Arial"/>
          <w:lang w:eastAsia="hr-HR"/>
        </w:rPr>
        <w:tab/>
      </w:r>
      <w:r w:rsidRPr="00C03522">
        <w:rPr>
          <w:rFonts w:ascii="Arial" w:eastAsia="Times New Roman" w:hAnsi="Arial" w:cs="Arial"/>
          <w:lang w:eastAsia="hr-HR"/>
        </w:rPr>
        <w:tab/>
      </w:r>
      <w:r w:rsidRPr="00C03522">
        <w:rPr>
          <w:rFonts w:ascii="Arial" w:eastAsia="Times New Roman" w:hAnsi="Arial" w:cs="Arial"/>
          <w:lang w:eastAsia="hr-HR"/>
        </w:rPr>
        <w:tab/>
      </w:r>
      <w:r w:rsidRPr="00C03522">
        <w:rPr>
          <w:rFonts w:ascii="Arial" w:eastAsia="Times New Roman" w:hAnsi="Arial" w:cs="Arial"/>
          <w:lang w:eastAsia="hr-HR"/>
        </w:rPr>
        <w:tab/>
      </w:r>
      <w:r w:rsidRPr="00C03522">
        <w:rPr>
          <w:rFonts w:ascii="Arial" w:eastAsia="Times New Roman" w:hAnsi="Arial" w:cs="Arial"/>
          <w:lang w:eastAsia="hr-HR"/>
        </w:rPr>
        <w:tab/>
        <w:t xml:space="preserve">   </w:t>
      </w:r>
      <w:r w:rsidRPr="00C03522">
        <w:rPr>
          <w:rFonts w:ascii="Arial" w:eastAsia="Times New Roman" w:hAnsi="Arial" w:cs="Arial"/>
          <w:b/>
          <w:lang w:eastAsia="hr-HR"/>
        </w:rPr>
        <w:t>OPĆINA SALI</w:t>
      </w:r>
    </w:p>
    <w:sectPr w:rsidR="00D261FC" w:rsidRPr="00B92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0588B"/>
    <w:multiLevelType w:val="hybridMultilevel"/>
    <w:tmpl w:val="87FC52E0"/>
    <w:lvl w:ilvl="0" w:tplc="18A838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50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450"/>
    <w:rsid w:val="00000450"/>
    <w:rsid w:val="00030D8B"/>
    <w:rsid w:val="000378C0"/>
    <w:rsid w:val="00064889"/>
    <w:rsid w:val="000A22EE"/>
    <w:rsid w:val="000A499D"/>
    <w:rsid w:val="002133B8"/>
    <w:rsid w:val="0037689C"/>
    <w:rsid w:val="003C5926"/>
    <w:rsid w:val="00545E48"/>
    <w:rsid w:val="00576AC9"/>
    <w:rsid w:val="005835C3"/>
    <w:rsid w:val="005A279B"/>
    <w:rsid w:val="006351F3"/>
    <w:rsid w:val="006370B0"/>
    <w:rsid w:val="006F5D6A"/>
    <w:rsid w:val="00817210"/>
    <w:rsid w:val="009153BA"/>
    <w:rsid w:val="009B10AC"/>
    <w:rsid w:val="00B11F72"/>
    <w:rsid w:val="00B158E3"/>
    <w:rsid w:val="00B31ED9"/>
    <w:rsid w:val="00B81ED0"/>
    <w:rsid w:val="00B9291C"/>
    <w:rsid w:val="00C03522"/>
    <w:rsid w:val="00D0507C"/>
    <w:rsid w:val="00D261FC"/>
    <w:rsid w:val="00F8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1364"/>
  <w15:docId w15:val="{3FE13F89-A6C3-4BCA-9A7E-6A87CFBC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D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Radulić</dc:creator>
  <cp:keywords/>
  <dc:description/>
  <cp:lastModifiedBy>Vladimir Radulić</cp:lastModifiedBy>
  <cp:revision>2</cp:revision>
  <cp:lastPrinted>2024-06-04T11:39:00Z</cp:lastPrinted>
  <dcterms:created xsi:type="dcterms:W3CDTF">2024-08-30T12:27:00Z</dcterms:created>
  <dcterms:modified xsi:type="dcterms:W3CDTF">2024-08-30T12:27:00Z</dcterms:modified>
</cp:coreProperties>
</file>