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73E4" w14:textId="77777777" w:rsidR="00F86D90" w:rsidRPr="006866E7" w:rsidRDefault="00F86D90" w:rsidP="00F86D90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Na temelju članka 12. Odluke o zakupu javnih površina („Službeni glasnik Općine Sali“ broj 2/23), općinski načelnik Općine Sali raspisuje slijedeći </w:t>
      </w:r>
    </w:p>
    <w:p w14:paraId="7A92E514" w14:textId="77777777" w:rsidR="00F86D90" w:rsidRPr="00F86D90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F86D90">
        <w:rPr>
          <w:rFonts w:ascii="Arial" w:eastAsia="Times New Roman" w:hAnsi="Arial" w:cs="Arial"/>
          <w:b/>
          <w:sz w:val="28"/>
          <w:szCs w:val="28"/>
          <w:lang w:eastAsia="hr-HR"/>
        </w:rPr>
        <w:t>N A T J E Č A J</w:t>
      </w:r>
    </w:p>
    <w:p w14:paraId="706B1DA9" w14:textId="77777777" w:rsidR="00F86D90" w:rsidRPr="00F86D90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  <w:r w:rsidRPr="00F86D90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za davanje u zakup javnih površina </w:t>
      </w:r>
    </w:p>
    <w:p w14:paraId="585DBDBA" w14:textId="7777777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F44609D" w14:textId="77777777" w:rsidR="00F86D90" w:rsidRPr="00F86D90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b/>
          <w:sz w:val="24"/>
          <w:szCs w:val="24"/>
          <w:lang w:eastAsia="hr-HR"/>
        </w:rPr>
        <w:t>I</w:t>
      </w:r>
    </w:p>
    <w:p w14:paraId="1D3B2AEC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Daju se u zakup lokacije za postavljanje pokretnih štandova, a koje lokacije su navedene u tablici dolje.</w:t>
      </w:r>
    </w:p>
    <w:p w14:paraId="01EA68F2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8C8AACA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Zakupnina koja se utvrdi provedbom natječaja, plaća se unaprijed pri potpisivanju ugovora o zakupu.</w:t>
      </w:r>
    </w:p>
    <w:p w14:paraId="654CB491" w14:textId="7777777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2144"/>
      </w:tblGrid>
      <w:tr w:rsidR="00F86D90" w:rsidRPr="00F86D90" w14:paraId="79A31754" w14:textId="77777777">
        <w:trPr>
          <w:trHeight w:val="360"/>
        </w:trPr>
        <w:tc>
          <w:tcPr>
            <w:tcW w:w="1080" w:type="dxa"/>
          </w:tcPr>
          <w:p w14:paraId="4AB7FD76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060" w:type="dxa"/>
          </w:tcPr>
          <w:p w14:paraId="0F836918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F636D4C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lokacije</w:t>
            </w:r>
          </w:p>
        </w:tc>
        <w:tc>
          <w:tcPr>
            <w:tcW w:w="1800" w:type="dxa"/>
          </w:tcPr>
          <w:p w14:paraId="6464E38F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Namjena - djelatnost</w:t>
            </w:r>
          </w:p>
        </w:tc>
        <w:tc>
          <w:tcPr>
            <w:tcW w:w="2144" w:type="dxa"/>
          </w:tcPr>
          <w:p w14:paraId="0D7AD4D2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Početna cijena </w:t>
            </w:r>
          </w:p>
          <w:p w14:paraId="3C433709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cijelo razdoblje</w:t>
            </w:r>
          </w:p>
        </w:tc>
      </w:tr>
      <w:tr w:rsidR="00F86D90" w:rsidRPr="00F86D90" w14:paraId="0647B943" w14:textId="77777777">
        <w:trPr>
          <w:trHeight w:val="360"/>
        </w:trPr>
        <w:tc>
          <w:tcPr>
            <w:tcW w:w="1080" w:type="dxa"/>
          </w:tcPr>
          <w:p w14:paraId="00C2E12A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F44AE3F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060" w:type="dxa"/>
          </w:tcPr>
          <w:p w14:paraId="18DD8440" w14:textId="77777777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Sali – tržnica – pozicija 1. </w:t>
            </w:r>
          </w:p>
          <w:p w14:paraId="052756A2" w14:textId="77777777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(veliki štand – 4 m² - u razdoblju od 1. lipnja do 30. rujna 2022.)</w:t>
            </w:r>
          </w:p>
        </w:tc>
        <w:tc>
          <w:tcPr>
            <w:tcW w:w="1800" w:type="dxa"/>
          </w:tcPr>
          <w:p w14:paraId="51332DFD" w14:textId="77777777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prodaja poljoprivrednih proizvoda</w:t>
            </w:r>
          </w:p>
        </w:tc>
        <w:tc>
          <w:tcPr>
            <w:tcW w:w="2144" w:type="dxa"/>
          </w:tcPr>
          <w:p w14:paraId="33781209" w14:textId="77777777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058B5EB" w14:textId="124DE363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2133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20,00 EUR</w:t>
            </w:r>
          </w:p>
        </w:tc>
      </w:tr>
      <w:tr w:rsidR="00F86D90" w:rsidRPr="00F86D90" w14:paraId="25520651" w14:textId="77777777">
        <w:trPr>
          <w:trHeight w:val="360"/>
        </w:trPr>
        <w:tc>
          <w:tcPr>
            <w:tcW w:w="1080" w:type="dxa"/>
          </w:tcPr>
          <w:p w14:paraId="089AFE5C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D1CB9AF" w14:textId="77777777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060" w:type="dxa"/>
          </w:tcPr>
          <w:p w14:paraId="120C3323" w14:textId="77777777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Sali – tržnica – pozicija 2.</w:t>
            </w:r>
          </w:p>
          <w:p w14:paraId="791280E8" w14:textId="77777777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(veliki štand- 4 m² - u razdoblju od 1. lipnja do 30. rujna 2022.)</w:t>
            </w:r>
          </w:p>
        </w:tc>
        <w:tc>
          <w:tcPr>
            <w:tcW w:w="1800" w:type="dxa"/>
          </w:tcPr>
          <w:p w14:paraId="55E83127" w14:textId="77777777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prodaja poljoprivrednih proizvoda</w:t>
            </w:r>
          </w:p>
        </w:tc>
        <w:tc>
          <w:tcPr>
            <w:tcW w:w="2144" w:type="dxa"/>
            <w:vAlign w:val="center"/>
          </w:tcPr>
          <w:p w14:paraId="47B27C29" w14:textId="431DD5F2" w:rsidR="00F86D90" w:rsidRPr="00F86D90" w:rsidRDefault="00F86D9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2133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20,00 EUR</w:t>
            </w:r>
          </w:p>
        </w:tc>
      </w:tr>
      <w:tr w:rsidR="00817210" w:rsidRPr="00F86D90" w14:paraId="74CD3C81" w14:textId="77777777">
        <w:trPr>
          <w:trHeight w:val="360"/>
        </w:trPr>
        <w:tc>
          <w:tcPr>
            <w:tcW w:w="1080" w:type="dxa"/>
          </w:tcPr>
          <w:p w14:paraId="5AF8615E" w14:textId="3CD1897B" w:rsidR="00817210" w:rsidRPr="00F86D90" w:rsidRDefault="0081721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060" w:type="dxa"/>
          </w:tcPr>
          <w:p w14:paraId="05BC41AC" w14:textId="46D5E779" w:rsidR="00817210" w:rsidRPr="00F86D90" w:rsidRDefault="0081721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Sali – tržnica – stol za prodaju ribe – pozicija desno</w:t>
            </w:r>
          </w:p>
        </w:tc>
        <w:tc>
          <w:tcPr>
            <w:tcW w:w="1800" w:type="dxa"/>
          </w:tcPr>
          <w:p w14:paraId="223013E4" w14:textId="230BB2A0" w:rsidR="00817210" w:rsidRPr="00F86D90" w:rsidRDefault="0081721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prodaja ribe </w:t>
            </w:r>
          </w:p>
        </w:tc>
        <w:tc>
          <w:tcPr>
            <w:tcW w:w="2144" w:type="dxa"/>
            <w:vAlign w:val="center"/>
          </w:tcPr>
          <w:p w14:paraId="2977D258" w14:textId="43D55E1B" w:rsidR="00817210" w:rsidRDefault="0081721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320,00 EUR</w:t>
            </w:r>
          </w:p>
        </w:tc>
      </w:tr>
      <w:tr w:rsidR="00F86D90" w:rsidRPr="00F86D90" w14:paraId="6DB8F561" w14:textId="77777777">
        <w:trPr>
          <w:trHeight w:val="360"/>
        </w:trPr>
        <w:tc>
          <w:tcPr>
            <w:tcW w:w="1080" w:type="dxa"/>
          </w:tcPr>
          <w:p w14:paraId="56C90799" w14:textId="5F5018A9" w:rsidR="00F86D90" w:rsidRPr="00F86D90" w:rsidRDefault="0081721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86D90"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060" w:type="dxa"/>
          </w:tcPr>
          <w:p w14:paraId="79355EEE" w14:textId="40C6B178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Sali – </w:t>
            </w:r>
            <w:r w:rsidR="002133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južna</w:t>
            </w: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riva – pozicija 1.</w:t>
            </w:r>
          </w:p>
          <w:p w14:paraId="0F87D550" w14:textId="6C4C4862" w:rsidR="00F86D90" w:rsidRPr="00F86D90" w:rsidRDefault="00FE2CA2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štanda</w:t>
            </w:r>
            <w:r w:rsidR="00F86D90"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- u razdoblju od 1. lipnja do 30. rujna 202</w:t>
            </w:r>
            <w:r w:rsidR="00401A4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F86D90"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00" w:type="dxa"/>
          </w:tcPr>
          <w:p w14:paraId="690F137C" w14:textId="77777777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prodaja suvenira i ostalih proizvoda</w:t>
            </w:r>
          </w:p>
        </w:tc>
        <w:tc>
          <w:tcPr>
            <w:tcW w:w="2144" w:type="dxa"/>
            <w:vAlign w:val="center"/>
          </w:tcPr>
          <w:p w14:paraId="026B6972" w14:textId="1EA19D6C" w:rsidR="00F86D90" w:rsidRPr="00F86D90" w:rsidRDefault="002133B8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320,00 EUR</w:t>
            </w:r>
            <w:r w:rsidR="00FE2CA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/po štandu</w:t>
            </w:r>
          </w:p>
        </w:tc>
      </w:tr>
      <w:tr w:rsidR="00F86D90" w:rsidRPr="00F86D90" w14:paraId="7C8A00E2" w14:textId="77777777">
        <w:trPr>
          <w:trHeight w:val="360"/>
        </w:trPr>
        <w:tc>
          <w:tcPr>
            <w:tcW w:w="1080" w:type="dxa"/>
          </w:tcPr>
          <w:p w14:paraId="6BAA8891" w14:textId="06D1CBB5" w:rsidR="00F86D90" w:rsidRPr="00F86D90" w:rsidRDefault="00817210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F86D90"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060" w:type="dxa"/>
          </w:tcPr>
          <w:p w14:paraId="08461D0A" w14:textId="0A5196EC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Sali – </w:t>
            </w:r>
            <w:r w:rsidR="002133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južna</w:t>
            </w: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riva – pozicija 2.</w:t>
            </w:r>
          </w:p>
          <w:p w14:paraId="04D4AD94" w14:textId="1DDCB2A4" w:rsidR="00F86D90" w:rsidRPr="00F86D90" w:rsidRDefault="00FE2CA2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 štanda </w:t>
            </w:r>
            <w:r w:rsidR="00F86D90"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u razdoblju od 1. lipnja do 30. rujna 202</w:t>
            </w:r>
            <w:r w:rsidR="00401A4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F86D90"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00" w:type="dxa"/>
          </w:tcPr>
          <w:p w14:paraId="6E13A8EE" w14:textId="77777777" w:rsidR="00F86D90" w:rsidRPr="00F86D90" w:rsidRDefault="00F86D90" w:rsidP="00F8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6D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prodaja suvenira i ostalih proizvoda</w:t>
            </w:r>
          </w:p>
        </w:tc>
        <w:tc>
          <w:tcPr>
            <w:tcW w:w="2144" w:type="dxa"/>
            <w:vAlign w:val="center"/>
          </w:tcPr>
          <w:p w14:paraId="0344AC13" w14:textId="27BFB1C3" w:rsidR="00F86D90" w:rsidRPr="00F86D90" w:rsidRDefault="002133B8" w:rsidP="00F8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320,00 EUR</w:t>
            </w:r>
            <w:r w:rsidR="00FE2CA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/po štandu</w:t>
            </w:r>
          </w:p>
        </w:tc>
      </w:tr>
    </w:tbl>
    <w:p w14:paraId="5550CFD8" w14:textId="26AAFD8F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F86D90">
        <w:rPr>
          <w:rFonts w:ascii="Arial" w:eastAsia="Times New Roman" w:hAnsi="Arial" w:cs="Arial"/>
          <w:sz w:val="20"/>
          <w:szCs w:val="20"/>
          <w:lang w:eastAsia="hr-HR"/>
        </w:rPr>
        <w:t xml:space="preserve"> Napomena: - Pozicije Sali-tržnica, 1. do 2. poredane su jedna iza druge gledano </w:t>
      </w:r>
      <w:r w:rsidR="00817210">
        <w:rPr>
          <w:rFonts w:ascii="Arial" w:eastAsia="Times New Roman" w:hAnsi="Arial" w:cs="Arial"/>
          <w:sz w:val="20"/>
          <w:szCs w:val="20"/>
          <w:lang w:eastAsia="hr-HR"/>
        </w:rPr>
        <w:t>s morske strane</w:t>
      </w:r>
    </w:p>
    <w:p w14:paraId="1842780C" w14:textId="0BD6BBFF" w:rsidR="00F86D90" w:rsidRPr="00F86D90" w:rsidRDefault="00F86D90" w:rsidP="00817210">
      <w:pPr>
        <w:spacing w:after="0" w:line="240" w:lineRule="auto"/>
        <w:ind w:left="708" w:right="-284"/>
        <w:rPr>
          <w:rFonts w:ascii="Arial" w:eastAsia="Times New Roman" w:hAnsi="Arial" w:cs="Arial"/>
          <w:sz w:val="20"/>
          <w:szCs w:val="20"/>
          <w:lang w:eastAsia="hr-HR"/>
        </w:rPr>
      </w:pPr>
      <w:r w:rsidRPr="00F86D90">
        <w:rPr>
          <w:rFonts w:ascii="Arial" w:eastAsia="Times New Roman" w:hAnsi="Arial" w:cs="Arial"/>
          <w:sz w:val="20"/>
          <w:szCs w:val="20"/>
          <w:lang w:eastAsia="hr-HR"/>
        </w:rPr>
        <w:t xml:space="preserve">        - Pozicije Sali-</w:t>
      </w:r>
      <w:r w:rsidR="00817210">
        <w:rPr>
          <w:rFonts w:ascii="Arial" w:eastAsia="Times New Roman" w:hAnsi="Arial" w:cs="Arial"/>
          <w:sz w:val="20"/>
          <w:szCs w:val="20"/>
          <w:lang w:eastAsia="hr-HR"/>
        </w:rPr>
        <w:t>južn</w:t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 xml:space="preserve">a riva, 1. do 2.  poredane su od lijeva na desno gledano </w:t>
      </w:r>
      <w:r w:rsidR="00817210">
        <w:rPr>
          <w:rFonts w:ascii="Arial" w:eastAsia="Times New Roman" w:hAnsi="Arial" w:cs="Arial"/>
          <w:sz w:val="20"/>
          <w:szCs w:val="20"/>
          <w:lang w:eastAsia="hr-HR"/>
        </w:rPr>
        <w:t>s morske strane</w:t>
      </w:r>
    </w:p>
    <w:p w14:paraId="49043163" w14:textId="081B9B5C" w:rsidR="00F86D90" w:rsidRPr="00F86D90" w:rsidRDefault="00F86D90" w:rsidP="00F86D90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0E77250" w14:textId="7777777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     </w:t>
      </w:r>
    </w:p>
    <w:p w14:paraId="0A194E9E" w14:textId="77777777" w:rsidR="00F86D90" w:rsidRPr="00F86D90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b/>
          <w:sz w:val="24"/>
          <w:szCs w:val="24"/>
          <w:lang w:eastAsia="hr-HR"/>
        </w:rPr>
        <w:t>II</w:t>
      </w:r>
    </w:p>
    <w:p w14:paraId="07E9B7ED" w14:textId="6BDB1024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 xml:space="preserve">Ponude i prijave na natječaj se primaju u roku od 8 (osam) dana od dana objave ovog natječaja </w:t>
      </w:r>
      <w:r w:rsidR="00A35047">
        <w:rPr>
          <w:rFonts w:ascii="Arial" w:eastAsia="Times New Roman" w:hAnsi="Arial" w:cs="Arial"/>
          <w:sz w:val="24"/>
          <w:szCs w:val="24"/>
          <w:lang w:eastAsia="hr-HR"/>
        </w:rPr>
        <w:t>na mrežnoj stranici Općine Sali</w:t>
      </w:r>
      <w:r w:rsidRPr="00F86D9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2C41BF3D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1524D37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 xml:space="preserve">Ponuda i prijava na natječaj obvezno moraju sadržavati: </w:t>
      </w:r>
    </w:p>
    <w:p w14:paraId="7D6930CF" w14:textId="77777777" w:rsidR="00F86D90" w:rsidRPr="00F86D90" w:rsidRDefault="00F86D90" w:rsidP="00F86D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preslik osobne iskaznice (za ponuditelja fizičku osobu)</w:t>
      </w:r>
    </w:p>
    <w:p w14:paraId="478282E3" w14:textId="77777777" w:rsidR="00F86D90" w:rsidRPr="00F86D90" w:rsidRDefault="00F86D90" w:rsidP="00F86D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preslik rješenja o upisu u sudski registar, odnosno središnji registar obrta</w:t>
      </w:r>
    </w:p>
    <w:p w14:paraId="74E42AE2" w14:textId="77777777" w:rsidR="00F86D90" w:rsidRPr="00F86D90" w:rsidRDefault="00F86D90" w:rsidP="00F86D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 xml:space="preserve">visinu ponuđene cijene  </w:t>
      </w:r>
    </w:p>
    <w:p w14:paraId="704E19EF" w14:textId="77777777" w:rsidR="00F86D90" w:rsidRPr="00F86D90" w:rsidRDefault="00F86D90" w:rsidP="00F86D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točnu naznaku lokacije na koju se ponuda odnosi</w:t>
      </w:r>
    </w:p>
    <w:p w14:paraId="7F45CD26" w14:textId="77777777" w:rsidR="00F86D90" w:rsidRPr="00F86D90" w:rsidRDefault="00F86D90" w:rsidP="00F86D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adresu prebivališta odnosno sjedišta ponuditelja</w:t>
      </w:r>
    </w:p>
    <w:p w14:paraId="33DC173A" w14:textId="77777777" w:rsidR="00F86D90" w:rsidRPr="00F86D90" w:rsidRDefault="00F86D90" w:rsidP="00F86D9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D73DF9E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Prijave koje ne navode točnu oznaku lokacije, neće se razmatrati.</w:t>
      </w:r>
    </w:p>
    <w:p w14:paraId="0156782F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D4D56FF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Prijave i ponude se dostavljaju na adresu: Općina Sali, Ulica Sali II kbr. 74/A, 23281 Sali, u zatvorenim omotnicama sa naznakom „Ponuda za zakup javne površine – ne otvaraj“.</w:t>
      </w:r>
    </w:p>
    <w:p w14:paraId="4B0F701F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A4D2177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 xml:space="preserve">O rezultatima natječaja ponuditelji će biti obaviješteni u roku od 8 dana od dana donošenja Odluke o izboru najboljih ponuditelja. </w:t>
      </w:r>
    </w:p>
    <w:p w14:paraId="6C09A1A7" w14:textId="7573E493" w:rsid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9AD43ED" w14:textId="77777777" w:rsidR="00545E48" w:rsidRPr="00F86D90" w:rsidRDefault="00545E48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88B7230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8A87248" w14:textId="77777777" w:rsidR="00F86D90" w:rsidRPr="00F86D90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b/>
          <w:sz w:val="24"/>
          <w:szCs w:val="24"/>
          <w:lang w:eastAsia="hr-HR"/>
        </w:rPr>
        <w:t>III</w:t>
      </w:r>
    </w:p>
    <w:p w14:paraId="6134FBA3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 xml:space="preserve">Ponude onih ponuditelja koji imaju nepodmirenih obveza prema Republici Hrvatskoj ili Općini Sali neće se razmatrati, kao ni ponude sudionika prethodnih natječaja za zakup koji nisu u potpunosti ispoštovali svoje ugovorne obveze. </w:t>
      </w:r>
    </w:p>
    <w:p w14:paraId="48A680FE" w14:textId="7777777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6AF75E1" w14:textId="77777777" w:rsidR="00F86D90" w:rsidRPr="00F86D90" w:rsidRDefault="00F86D90" w:rsidP="00F86D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b/>
          <w:sz w:val="24"/>
          <w:szCs w:val="24"/>
          <w:lang w:eastAsia="hr-HR"/>
        </w:rPr>
        <w:t>IV</w:t>
      </w:r>
    </w:p>
    <w:p w14:paraId="0449F7E8" w14:textId="77777777" w:rsidR="00F86D90" w:rsidRPr="00F86D90" w:rsidRDefault="00F86D90" w:rsidP="00F86D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Općina Sali zadržava pravo ne sklopiti ugovor ni sa jednim ponuditeljem.</w:t>
      </w:r>
    </w:p>
    <w:p w14:paraId="24B8377B" w14:textId="7777777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A352600" w14:textId="7777777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FFB04E" w14:textId="7777777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31B862A" w14:textId="376CB685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KLAS</w:t>
      </w:r>
      <w:r w:rsidR="00545E48">
        <w:rPr>
          <w:rFonts w:ascii="Arial" w:eastAsia="Times New Roman" w:hAnsi="Arial" w:cs="Arial"/>
          <w:sz w:val="24"/>
          <w:szCs w:val="24"/>
          <w:lang w:eastAsia="hr-HR"/>
        </w:rPr>
        <w:t>A:</w:t>
      </w:r>
      <w:r w:rsidR="009F396C">
        <w:rPr>
          <w:rFonts w:ascii="Arial" w:eastAsia="Times New Roman" w:hAnsi="Arial" w:cs="Arial"/>
          <w:sz w:val="24"/>
          <w:szCs w:val="24"/>
          <w:lang w:eastAsia="hr-HR"/>
        </w:rPr>
        <w:t xml:space="preserve"> 363-01/23-01/56</w:t>
      </w:r>
    </w:p>
    <w:p w14:paraId="41F6CD67" w14:textId="24FDE751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>URBROJ: 2198/15-01-2</w:t>
      </w:r>
      <w:r w:rsidR="00545E48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F86D90">
        <w:rPr>
          <w:rFonts w:ascii="Arial" w:eastAsia="Times New Roman" w:hAnsi="Arial" w:cs="Arial"/>
          <w:sz w:val="24"/>
          <w:szCs w:val="24"/>
          <w:lang w:eastAsia="hr-HR"/>
        </w:rPr>
        <w:t>-1</w:t>
      </w:r>
    </w:p>
    <w:p w14:paraId="3432C195" w14:textId="240F51CC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86D90">
        <w:rPr>
          <w:rFonts w:ascii="Arial" w:eastAsia="Times New Roman" w:hAnsi="Arial" w:cs="Arial"/>
          <w:sz w:val="24"/>
          <w:szCs w:val="24"/>
          <w:lang w:eastAsia="hr-HR"/>
        </w:rPr>
        <w:t xml:space="preserve">U Salima, </w:t>
      </w:r>
      <w:r w:rsidR="00545E48">
        <w:rPr>
          <w:rFonts w:ascii="Arial" w:eastAsia="Times New Roman" w:hAnsi="Arial" w:cs="Arial"/>
          <w:sz w:val="24"/>
          <w:szCs w:val="24"/>
          <w:lang w:eastAsia="hr-HR"/>
        </w:rPr>
        <w:t>1. lipnja 2023.</w:t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1A3950D1" w14:textId="77777777" w:rsidR="00F86D90" w:rsidRPr="00F86D90" w:rsidRDefault="00F86D90" w:rsidP="00F86D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F86D90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</w:t>
      </w:r>
      <w:r w:rsidRPr="00F86D9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OPĆINA SALI </w:t>
      </w:r>
    </w:p>
    <w:p w14:paraId="3AB9FBDE" w14:textId="77777777" w:rsidR="00D261FC" w:rsidRDefault="00D261FC"/>
    <w:sectPr w:rsidR="00D26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0588B"/>
    <w:multiLevelType w:val="hybridMultilevel"/>
    <w:tmpl w:val="87FC52E0"/>
    <w:lvl w:ilvl="0" w:tplc="18A838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4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50"/>
    <w:rsid w:val="00000450"/>
    <w:rsid w:val="000378C0"/>
    <w:rsid w:val="002133B8"/>
    <w:rsid w:val="0037689C"/>
    <w:rsid w:val="00401A4B"/>
    <w:rsid w:val="00545E48"/>
    <w:rsid w:val="00817210"/>
    <w:rsid w:val="009F396C"/>
    <w:rsid w:val="00A35047"/>
    <w:rsid w:val="00D261FC"/>
    <w:rsid w:val="00F86D90"/>
    <w:rsid w:val="00F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1364"/>
  <w15:docId w15:val="{3FE13F89-A6C3-4BCA-9A7E-6A87CFBC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D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Korisnik</cp:lastModifiedBy>
  <cp:revision>4</cp:revision>
  <cp:lastPrinted>2023-06-06T13:35:00Z</cp:lastPrinted>
  <dcterms:created xsi:type="dcterms:W3CDTF">2023-06-02T06:11:00Z</dcterms:created>
  <dcterms:modified xsi:type="dcterms:W3CDTF">2023-06-06T13:36:00Z</dcterms:modified>
</cp:coreProperties>
</file>