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AA140" w14:textId="04E79036" w:rsidR="001169FB" w:rsidRDefault="001169FB" w:rsidP="009A2E96">
      <w:pPr>
        <w:spacing w:line="276" w:lineRule="auto"/>
        <w:jc w:val="center"/>
        <w:rPr>
          <w:rFonts w:ascii="Times New Roman" w:eastAsia="Calibri" w:hAnsi="Times New Roman" w:cs="Times New Roman"/>
          <w:b/>
          <w:sz w:val="28"/>
          <w:szCs w:val="28"/>
        </w:rPr>
      </w:pPr>
      <w:r w:rsidRPr="00AC24FD">
        <w:rPr>
          <w:rFonts w:ascii="Times New Roman" w:eastAsia="Calibri" w:hAnsi="Times New Roman" w:cs="Times New Roman"/>
          <w:b/>
          <w:sz w:val="28"/>
          <w:szCs w:val="28"/>
        </w:rPr>
        <w:t xml:space="preserve">OBRAZLOŽENJE  PRORAČUNA  OPĆINE </w:t>
      </w:r>
      <w:r w:rsidR="00725254">
        <w:rPr>
          <w:rFonts w:ascii="Times New Roman" w:eastAsia="Calibri" w:hAnsi="Times New Roman" w:cs="Times New Roman"/>
          <w:b/>
          <w:sz w:val="28"/>
          <w:szCs w:val="28"/>
        </w:rPr>
        <w:t>SALI</w:t>
      </w:r>
    </w:p>
    <w:p w14:paraId="2E98DBF5" w14:textId="79B8032D" w:rsidR="001169FB" w:rsidRPr="00AC24FD" w:rsidRDefault="001169FB" w:rsidP="009A2E96">
      <w:pPr>
        <w:spacing w:line="276" w:lineRule="auto"/>
        <w:jc w:val="center"/>
        <w:rPr>
          <w:rFonts w:ascii="Times New Roman" w:eastAsia="Calibri" w:hAnsi="Times New Roman" w:cs="Times New Roman"/>
          <w:b/>
          <w:sz w:val="28"/>
          <w:szCs w:val="28"/>
        </w:rPr>
      </w:pPr>
      <w:r w:rsidRPr="00AC24FD">
        <w:rPr>
          <w:rFonts w:ascii="Times New Roman" w:eastAsia="Calibri" w:hAnsi="Times New Roman" w:cs="Times New Roman"/>
          <w:b/>
          <w:sz w:val="28"/>
          <w:szCs w:val="28"/>
        </w:rPr>
        <w:t>ZA 202</w:t>
      </w:r>
      <w:r w:rsidR="00B81B0B">
        <w:rPr>
          <w:rFonts w:ascii="Times New Roman" w:eastAsia="Calibri" w:hAnsi="Times New Roman" w:cs="Times New Roman"/>
          <w:b/>
          <w:sz w:val="28"/>
          <w:szCs w:val="28"/>
        </w:rPr>
        <w:t>2</w:t>
      </w:r>
      <w:r w:rsidRPr="00AC24FD">
        <w:rPr>
          <w:rFonts w:ascii="Times New Roman" w:eastAsia="Calibri" w:hAnsi="Times New Roman" w:cs="Times New Roman"/>
          <w:b/>
          <w:sz w:val="28"/>
          <w:szCs w:val="28"/>
        </w:rPr>
        <w:t>. I PROJEKCIJE 202</w:t>
      </w:r>
      <w:r w:rsidR="00B81B0B">
        <w:rPr>
          <w:rFonts w:ascii="Times New Roman" w:eastAsia="Calibri" w:hAnsi="Times New Roman" w:cs="Times New Roman"/>
          <w:b/>
          <w:sz w:val="28"/>
          <w:szCs w:val="28"/>
        </w:rPr>
        <w:t>3</w:t>
      </w:r>
      <w:r w:rsidRPr="00AC24FD">
        <w:rPr>
          <w:rFonts w:ascii="Times New Roman" w:eastAsia="Calibri" w:hAnsi="Times New Roman" w:cs="Times New Roman"/>
          <w:b/>
          <w:sz w:val="28"/>
          <w:szCs w:val="28"/>
        </w:rPr>
        <w:t>. I 202</w:t>
      </w:r>
      <w:r w:rsidR="00B81B0B">
        <w:rPr>
          <w:rFonts w:ascii="Times New Roman" w:eastAsia="Calibri" w:hAnsi="Times New Roman" w:cs="Times New Roman"/>
          <w:b/>
          <w:sz w:val="28"/>
          <w:szCs w:val="28"/>
        </w:rPr>
        <w:t>4</w:t>
      </w:r>
      <w:r w:rsidRPr="00AC24FD">
        <w:rPr>
          <w:rFonts w:ascii="Times New Roman" w:eastAsia="Calibri" w:hAnsi="Times New Roman" w:cs="Times New Roman"/>
          <w:b/>
          <w:sz w:val="28"/>
          <w:szCs w:val="28"/>
        </w:rPr>
        <w:t>.GODINU</w:t>
      </w:r>
    </w:p>
    <w:p w14:paraId="393B1953" w14:textId="77777777" w:rsidR="001169FB" w:rsidRDefault="001169FB" w:rsidP="009A2E96">
      <w:pPr>
        <w:spacing w:after="200" w:line="276" w:lineRule="auto"/>
        <w:rPr>
          <w:rFonts w:ascii="Times New Roman" w:eastAsia="Calibri" w:hAnsi="Times New Roman" w:cs="Times New Roman"/>
          <w:b/>
          <w:sz w:val="24"/>
          <w:szCs w:val="24"/>
        </w:rPr>
      </w:pPr>
    </w:p>
    <w:p w14:paraId="2B475E65" w14:textId="3D8C4797" w:rsidR="001169FB" w:rsidRPr="002741CD" w:rsidRDefault="004A5649" w:rsidP="009A2E96">
      <w:pPr>
        <w:spacing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OPĆI DIO</w:t>
      </w:r>
    </w:p>
    <w:p w14:paraId="2C12897B" w14:textId="77777777" w:rsidR="009A2E96" w:rsidRDefault="009A2E96" w:rsidP="009A2E96">
      <w:pPr>
        <w:spacing w:line="276" w:lineRule="auto"/>
        <w:rPr>
          <w:rFonts w:ascii="Times New Roman" w:eastAsia="Calibri" w:hAnsi="Times New Roman" w:cs="Times New Roman"/>
          <w:sz w:val="24"/>
          <w:szCs w:val="24"/>
        </w:rPr>
      </w:pPr>
    </w:p>
    <w:p w14:paraId="6BFD08FA" w14:textId="1DF07057" w:rsidR="001169FB" w:rsidRDefault="001169FB" w:rsidP="009A2E96">
      <w:pPr>
        <w:spacing w:line="276" w:lineRule="auto"/>
        <w:rPr>
          <w:rFonts w:ascii="Times New Roman" w:eastAsia="Calibri" w:hAnsi="Times New Roman" w:cs="Times New Roman"/>
          <w:sz w:val="24"/>
          <w:szCs w:val="24"/>
        </w:rPr>
      </w:pPr>
      <w:r w:rsidRPr="002741CD">
        <w:rPr>
          <w:rFonts w:ascii="Times New Roman" w:eastAsia="Calibri" w:hAnsi="Times New Roman" w:cs="Times New Roman"/>
          <w:sz w:val="24"/>
          <w:szCs w:val="24"/>
        </w:rPr>
        <w:t>Na osnovu članka 39. Zakona o proračunu (Narodne novine broj 87/08, 136/12 i 15/15) predstavničko tijelo JLP(R)S obvezno je na prijedlog izvršnog tijela do kraja tekuće godine donijeti proračun za iduću proračunsku godinu i projekcije za slijedeće dvije godine. Uz proračun za narednu godinu donosi se i Odluka o izvrš</w:t>
      </w:r>
      <w:r>
        <w:rPr>
          <w:rFonts w:ascii="Times New Roman" w:eastAsia="Calibri" w:hAnsi="Times New Roman" w:cs="Times New Roman"/>
          <w:sz w:val="24"/>
          <w:szCs w:val="24"/>
        </w:rPr>
        <w:t>e</w:t>
      </w:r>
      <w:r w:rsidRPr="002741CD">
        <w:rPr>
          <w:rFonts w:ascii="Times New Roman" w:eastAsia="Calibri" w:hAnsi="Times New Roman" w:cs="Times New Roman"/>
          <w:sz w:val="24"/>
          <w:szCs w:val="24"/>
        </w:rPr>
        <w:t xml:space="preserve">nju proračuna za tu godinu. </w:t>
      </w:r>
    </w:p>
    <w:p w14:paraId="09C00504" w14:textId="66DA1D84" w:rsidR="001169FB" w:rsidRPr="002741CD" w:rsidRDefault="001169FB" w:rsidP="009A2E96">
      <w:pPr>
        <w:spacing w:line="276" w:lineRule="auto"/>
        <w:rPr>
          <w:rFonts w:ascii="Times New Roman" w:eastAsia="Calibri" w:hAnsi="Times New Roman" w:cs="Times New Roman"/>
          <w:sz w:val="24"/>
          <w:szCs w:val="24"/>
        </w:rPr>
      </w:pPr>
      <w:r w:rsidRPr="002741CD">
        <w:rPr>
          <w:rFonts w:ascii="Times New Roman" w:eastAsia="Calibri" w:hAnsi="Times New Roman" w:cs="Times New Roman"/>
          <w:sz w:val="24"/>
          <w:szCs w:val="24"/>
        </w:rPr>
        <w:t xml:space="preserve">Proračun Općine </w:t>
      </w:r>
      <w:r w:rsidR="00725254">
        <w:rPr>
          <w:rFonts w:ascii="Times New Roman" w:eastAsia="Calibri" w:hAnsi="Times New Roman" w:cs="Times New Roman"/>
          <w:sz w:val="24"/>
          <w:szCs w:val="24"/>
        </w:rPr>
        <w:t>Sali</w:t>
      </w:r>
      <w:r w:rsidRPr="002741CD">
        <w:rPr>
          <w:rFonts w:ascii="Times New Roman" w:eastAsia="Calibri" w:hAnsi="Times New Roman" w:cs="Times New Roman"/>
          <w:sz w:val="24"/>
          <w:szCs w:val="24"/>
        </w:rPr>
        <w:t xml:space="preserve"> za 202</w:t>
      </w:r>
      <w:r w:rsidR="00B81B0B">
        <w:rPr>
          <w:rFonts w:ascii="Times New Roman" w:eastAsia="Calibri" w:hAnsi="Times New Roman" w:cs="Times New Roman"/>
          <w:sz w:val="24"/>
          <w:szCs w:val="24"/>
        </w:rPr>
        <w:t>2</w:t>
      </w:r>
      <w:r w:rsidRPr="002741CD">
        <w:rPr>
          <w:rFonts w:ascii="Times New Roman" w:eastAsia="Calibri" w:hAnsi="Times New Roman" w:cs="Times New Roman"/>
          <w:sz w:val="24"/>
          <w:szCs w:val="24"/>
        </w:rPr>
        <w:t>. godinu i projekcije za 202</w:t>
      </w:r>
      <w:r w:rsidR="00B81B0B">
        <w:rPr>
          <w:rFonts w:ascii="Times New Roman" w:eastAsia="Calibri" w:hAnsi="Times New Roman" w:cs="Times New Roman"/>
          <w:sz w:val="24"/>
          <w:szCs w:val="24"/>
        </w:rPr>
        <w:t>3</w:t>
      </w:r>
      <w:r w:rsidRPr="002741CD">
        <w:rPr>
          <w:rFonts w:ascii="Times New Roman" w:eastAsia="Calibri" w:hAnsi="Times New Roman" w:cs="Times New Roman"/>
          <w:sz w:val="24"/>
          <w:szCs w:val="24"/>
        </w:rPr>
        <w:t>. i 202</w:t>
      </w:r>
      <w:r w:rsidR="00B81B0B">
        <w:rPr>
          <w:rFonts w:ascii="Times New Roman" w:eastAsia="Calibri" w:hAnsi="Times New Roman" w:cs="Times New Roman"/>
          <w:sz w:val="24"/>
          <w:szCs w:val="24"/>
        </w:rPr>
        <w:t>4</w:t>
      </w:r>
      <w:r w:rsidRPr="002741CD">
        <w:rPr>
          <w:rFonts w:ascii="Times New Roman" w:eastAsia="Calibri" w:hAnsi="Times New Roman" w:cs="Times New Roman"/>
          <w:sz w:val="24"/>
          <w:szCs w:val="24"/>
        </w:rPr>
        <w:t>. godinu izrađen je prema metodologiji propisanoj Zakonom o proračunu, Pravilnikom o proračunskim klasifikacijama (Narodne novine broj 26/10, 120/13</w:t>
      </w:r>
      <w:r w:rsidR="00C450CF">
        <w:rPr>
          <w:rFonts w:ascii="Times New Roman" w:eastAsia="Calibri" w:hAnsi="Times New Roman" w:cs="Times New Roman"/>
          <w:sz w:val="24"/>
          <w:szCs w:val="24"/>
        </w:rPr>
        <w:t>, 1/20</w:t>
      </w:r>
      <w:r w:rsidRPr="002741CD">
        <w:rPr>
          <w:rFonts w:ascii="Times New Roman" w:eastAsia="Calibri" w:hAnsi="Times New Roman" w:cs="Times New Roman"/>
          <w:sz w:val="24"/>
          <w:szCs w:val="24"/>
        </w:rPr>
        <w:t>) , Pravilnikom o proračunskom računovodstvu i računskom planu (Narodne novine broj 124/14, 115/15, 87/16</w:t>
      </w:r>
      <w:r w:rsidR="00A436D3">
        <w:rPr>
          <w:rFonts w:ascii="Times New Roman" w:eastAsia="Calibri" w:hAnsi="Times New Roman" w:cs="Times New Roman"/>
          <w:sz w:val="24"/>
          <w:szCs w:val="24"/>
        </w:rPr>
        <w:t>,</w:t>
      </w:r>
      <w:r w:rsidRPr="002741CD">
        <w:rPr>
          <w:rFonts w:ascii="Times New Roman" w:eastAsia="Calibri" w:hAnsi="Times New Roman" w:cs="Times New Roman"/>
          <w:sz w:val="24"/>
          <w:szCs w:val="24"/>
        </w:rPr>
        <w:t xml:space="preserve"> 3/18</w:t>
      </w:r>
      <w:r w:rsidR="00A436D3">
        <w:rPr>
          <w:rFonts w:ascii="Times New Roman" w:eastAsia="Calibri" w:hAnsi="Times New Roman" w:cs="Times New Roman"/>
          <w:sz w:val="24"/>
          <w:szCs w:val="24"/>
        </w:rPr>
        <w:t>, 126/19, 108/20</w:t>
      </w:r>
      <w:r w:rsidRPr="002741CD">
        <w:rPr>
          <w:rFonts w:ascii="Times New Roman" w:eastAsia="Calibri" w:hAnsi="Times New Roman" w:cs="Times New Roman"/>
          <w:sz w:val="24"/>
          <w:szCs w:val="24"/>
        </w:rPr>
        <w:t>) te Uputama Ministarstva financija za izradu proračuna JLP(R)S za razdoblje 202</w:t>
      </w:r>
      <w:r w:rsidR="00A436D3">
        <w:rPr>
          <w:rFonts w:ascii="Times New Roman" w:eastAsia="Calibri" w:hAnsi="Times New Roman" w:cs="Times New Roman"/>
          <w:sz w:val="24"/>
          <w:szCs w:val="24"/>
        </w:rPr>
        <w:t>2</w:t>
      </w:r>
      <w:r w:rsidRPr="002741CD">
        <w:rPr>
          <w:rFonts w:ascii="Times New Roman" w:eastAsia="Calibri" w:hAnsi="Times New Roman" w:cs="Times New Roman"/>
          <w:sz w:val="24"/>
          <w:szCs w:val="24"/>
        </w:rPr>
        <w:t>.-202</w:t>
      </w:r>
      <w:r w:rsidR="00A436D3">
        <w:rPr>
          <w:rFonts w:ascii="Times New Roman" w:eastAsia="Calibri" w:hAnsi="Times New Roman" w:cs="Times New Roman"/>
          <w:sz w:val="24"/>
          <w:szCs w:val="24"/>
        </w:rPr>
        <w:t>4</w:t>
      </w:r>
      <w:r w:rsidRPr="002741CD">
        <w:rPr>
          <w:rFonts w:ascii="Times New Roman" w:eastAsia="Calibri" w:hAnsi="Times New Roman" w:cs="Times New Roman"/>
          <w:sz w:val="24"/>
          <w:szCs w:val="24"/>
        </w:rPr>
        <w:t xml:space="preserve">. </w:t>
      </w:r>
    </w:p>
    <w:p w14:paraId="268D32FC" w14:textId="560C2EAC" w:rsidR="001169FB" w:rsidRPr="002741CD" w:rsidRDefault="001169FB" w:rsidP="009A2E96">
      <w:pPr>
        <w:spacing w:line="276" w:lineRule="auto"/>
        <w:rPr>
          <w:rFonts w:ascii="Times New Roman" w:eastAsia="Calibri" w:hAnsi="Times New Roman" w:cs="Times New Roman"/>
          <w:sz w:val="24"/>
          <w:szCs w:val="24"/>
        </w:rPr>
      </w:pPr>
      <w:r w:rsidRPr="002741CD">
        <w:rPr>
          <w:rFonts w:ascii="Times New Roman" w:eastAsia="Calibri" w:hAnsi="Times New Roman" w:cs="Times New Roman"/>
          <w:sz w:val="24"/>
          <w:szCs w:val="24"/>
        </w:rPr>
        <w:t>Zakonom o proračunu utvrđeno je da se proračun za 202</w:t>
      </w:r>
      <w:r w:rsidR="00482F73">
        <w:rPr>
          <w:rFonts w:ascii="Times New Roman" w:eastAsia="Calibri" w:hAnsi="Times New Roman" w:cs="Times New Roman"/>
          <w:sz w:val="24"/>
          <w:szCs w:val="24"/>
        </w:rPr>
        <w:t>2</w:t>
      </w:r>
      <w:r w:rsidRPr="002741CD">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2741CD">
        <w:rPr>
          <w:rFonts w:ascii="Times New Roman" w:eastAsia="Calibri" w:hAnsi="Times New Roman" w:cs="Times New Roman"/>
          <w:sz w:val="24"/>
          <w:szCs w:val="24"/>
        </w:rPr>
        <w:t>godinu donosi na trećoj razini ekonomske klasifikacije, a projekcije 202</w:t>
      </w:r>
      <w:r w:rsidR="00482F73">
        <w:rPr>
          <w:rFonts w:ascii="Times New Roman" w:eastAsia="Calibri" w:hAnsi="Times New Roman" w:cs="Times New Roman"/>
          <w:sz w:val="24"/>
          <w:szCs w:val="24"/>
        </w:rPr>
        <w:t>3</w:t>
      </w:r>
      <w:r w:rsidRPr="002741CD">
        <w:rPr>
          <w:rFonts w:ascii="Times New Roman" w:eastAsia="Calibri" w:hAnsi="Times New Roman" w:cs="Times New Roman"/>
          <w:sz w:val="24"/>
          <w:szCs w:val="24"/>
        </w:rPr>
        <w:t>. i 202</w:t>
      </w:r>
      <w:r w:rsidR="00482F73">
        <w:rPr>
          <w:rFonts w:ascii="Times New Roman" w:eastAsia="Calibri" w:hAnsi="Times New Roman" w:cs="Times New Roman"/>
          <w:sz w:val="24"/>
          <w:szCs w:val="24"/>
        </w:rPr>
        <w:t>4</w:t>
      </w:r>
      <w:r w:rsidRPr="002741CD">
        <w:rPr>
          <w:rFonts w:ascii="Times New Roman" w:eastAsia="Calibri" w:hAnsi="Times New Roman" w:cs="Times New Roman"/>
          <w:sz w:val="24"/>
          <w:szCs w:val="24"/>
        </w:rPr>
        <w:t>. godinu na drugoj razini ekonomske klasifikacije.</w:t>
      </w:r>
    </w:p>
    <w:p w14:paraId="11E9C0CC" w14:textId="77777777" w:rsidR="001169FB" w:rsidRPr="002741CD" w:rsidRDefault="001169FB" w:rsidP="009A2E96">
      <w:pPr>
        <w:spacing w:line="276" w:lineRule="auto"/>
        <w:rPr>
          <w:rFonts w:ascii="Times New Roman" w:eastAsia="Calibri" w:hAnsi="Times New Roman" w:cs="Times New Roman"/>
          <w:sz w:val="24"/>
          <w:szCs w:val="24"/>
        </w:rPr>
      </w:pPr>
      <w:r w:rsidRPr="002741CD">
        <w:rPr>
          <w:rFonts w:ascii="Times New Roman" w:eastAsia="Calibri" w:hAnsi="Times New Roman" w:cs="Times New Roman"/>
          <w:sz w:val="24"/>
          <w:szCs w:val="24"/>
        </w:rPr>
        <w:t>Proračun se sastoji od općeg i posebnog dijela te plana razvojnih programa.</w:t>
      </w:r>
    </w:p>
    <w:p w14:paraId="4F95FE04" w14:textId="77777777" w:rsidR="001169FB" w:rsidRPr="002741CD" w:rsidRDefault="001169FB" w:rsidP="009A2E96">
      <w:pPr>
        <w:spacing w:line="276" w:lineRule="auto"/>
        <w:rPr>
          <w:rFonts w:ascii="Times New Roman" w:eastAsia="Calibri" w:hAnsi="Times New Roman" w:cs="Times New Roman"/>
          <w:sz w:val="24"/>
          <w:szCs w:val="24"/>
        </w:rPr>
      </w:pPr>
      <w:r w:rsidRPr="002741CD">
        <w:rPr>
          <w:rFonts w:ascii="Times New Roman" w:eastAsia="Calibri" w:hAnsi="Times New Roman" w:cs="Times New Roman"/>
          <w:sz w:val="24"/>
          <w:szCs w:val="24"/>
        </w:rPr>
        <w:t>Opći dio proračuna čine Račun prihoda i rashoda</w:t>
      </w:r>
      <w:r>
        <w:rPr>
          <w:rFonts w:ascii="Times New Roman" w:eastAsia="Calibri" w:hAnsi="Times New Roman" w:cs="Times New Roman"/>
          <w:sz w:val="24"/>
          <w:szCs w:val="24"/>
        </w:rPr>
        <w:t>,</w:t>
      </w:r>
      <w:r w:rsidRPr="002741CD">
        <w:rPr>
          <w:rFonts w:ascii="Times New Roman" w:eastAsia="Calibri" w:hAnsi="Times New Roman" w:cs="Times New Roman"/>
          <w:sz w:val="24"/>
          <w:szCs w:val="24"/>
        </w:rPr>
        <w:t xml:space="preserve"> Račun financiranja </w:t>
      </w:r>
      <w:r>
        <w:rPr>
          <w:rFonts w:ascii="Times New Roman" w:eastAsia="Calibri" w:hAnsi="Times New Roman" w:cs="Times New Roman"/>
          <w:sz w:val="24"/>
          <w:szCs w:val="24"/>
        </w:rPr>
        <w:t xml:space="preserve">te raspoloživa sredstva iz prethodnih godina </w:t>
      </w:r>
      <w:r w:rsidRPr="002741CD">
        <w:rPr>
          <w:rFonts w:ascii="Times New Roman" w:eastAsia="Calibri" w:hAnsi="Times New Roman" w:cs="Times New Roman"/>
          <w:sz w:val="24"/>
          <w:szCs w:val="24"/>
        </w:rPr>
        <w:t>gdje su prihodi i rashodi iskazani  po ekonomskoj klasifikaciji dok Posebni dio proračuna predstavlja rashode i izdatke po organizacijskoj, programskoj, ekonomskoj</w:t>
      </w:r>
      <w:r>
        <w:rPr>
          <w:rFonts w:ascii="Times New Roman" w:eastAsia="Calibri" w:hAnsi="Times New Roman" w:cs="Times New Roman"/>
          <w:sz w:val="24"/>
          <w:szCs w:val="24"/>
        </w:rPr>
        <w:t>, funkcijskoj</w:t>
      </w:r>
      <w:r w:rsidRPr="002741CD">
        <w:rPr>
          <w:rFonts w:ascii="Times New Roman" w:eastAsia="Calibri" w:hAnsi="Times New Roman" w:cs="Times New Roman"/>
          <w:sz w:val="24"/>
          <w:szCs w:val="24"/>
        </w:rPr>
        <w:t xml:space="preserve"> klasifikaciji te izvorima financiranja.  </w:t>
      </w:r>
    </w:p>
    <w:p w14:paraId="483ECA3A" w14:textId="0BF0BC92" w:rsidR="001169FB" w:rsidRPr="002741CD" w:rsidRDefault="001169FB" w:rsidP="009A2E96">
      <w:pPr>
        <w:spacing w:line="276" w:lineRule="auto"/>
        <w:rPr>
          <w:rFonts w:ascii="Times New Roman" w:eastAsia="Calibri" w:hAnsi="Times New Roman" w:cs="Times New Roman"/>
          <w:sz w:val="24"/>
          <w:szCs w:val="24"/>
        </w:rPr>
      </w:pPr>
      <w:r w:rsidRPr="002741CD">
        <w:rPr>
          <w:rFonts w:ascii="Times New Roman" w:eastAsia="Calibri" w:hAnsi="Times New Roman" w:cs="Times New Roman"/>
          <w:sz w:val="24"/>
          <w:szCs w:val="24"/>
        </w:rPr>
        <w:t xml:space="preserve">U Proračunu Općine </w:t>
      </w:r>
      <w:r w:rsidR="00725254">
        <w:rPr>
          <w:rFonts w:ascii="Times New Roman" w:eastAsia="Calibri" w:hAnsi="Times New Roman" w:cs="Times New Roman"/>
          <w:sz w:val="24"/>
          <w:szCs w:val="24"/>
        </w:rPr>
        <w:t>Sali</w:t>
      </w:r>
      <w:r w:rsidRPr="002741CD">
        <w:rPr>
          <w:rFonts w:ascii="Times New Roman" w:eastAsia="Calibri" w:hAnsi="Times New Roman" w:cs="Times New Roman"/>
          <w:sz w:val="24"/>
          <w:szCs w:val="24"/>
        </w:rPr>
        <w:t xml:space="preserve"> za razdoblje 202</w:t>
      </w:r>
      <w:r w:rsidR="00482F73">
        <w:rPr>
          <w:rFonts w:ascii="Times New Roman" w:eastAsia="Calibri" w:hAnsi="Times New Roman" w:cs="Times New Roman"/>
          <w:sz w:val="24"/>
          <w:szCs w:val="24"/>
        </w:rPr>
        <w:t>2</w:t>
      </w:r>
      <w:r w:rsidRPr="002741CD">
        <w:rPr>
          <w:rFonts w:ascii="Times New Roman" w:eastAsia="Calibri" w:hAnsi="Times New Roman" w:cs="Times New Roman"/>
          <w:sz w:val="24"/>
          <w:szCs w:val="24"/>
        </w:rPr>
        <w:t>-202</w:t>
      </w:r>
      <w:r w:rsidR="00482F73">
        <w:rPr>
          <w:rFonts w:ascii="Times New Roman" w:eastAsia="Calibri" w:hAnsi="Times New Roman" w:cs="Times New Roman"/>
          <w:sz w:val="24"/>
          <w:szCs w:val="24"/>
        </w:rPr>
        <w:t>4</w:t>
      </w:r>
      <w:r w:rsidRPr="002741CD">
        <w:rPr>
          <w:rFonts w:ascii="Times New Roman" w:eastAsia="Calibri" w:hAnsi="Times New Roman" w:cs="Times New Roman"/>
          <w:sz w:val="24"/>
          <w:szCs w:val="24"/>
        </w:rPr>
        <w:t>.godine uključeni su i vlastiti i namjenski prihodi i primici proračunskih korisnika (Dječji vrtić „</w:t>
      </w:r>
      <w:proofErr w:type="spellStart"/>
      <w:r w:rsidR="00725254">
        <w:rPr>
          <w:rFonts w:ascii="Times New Roman" w:eastAsia="Calibri" w:hAnsi="Times New Roman" w:cs="Times New Roman"/>
          <w:sz w:val="24"/>
          <w:szCs w:val="24"/>
        </w:rPr>
        <w:t>Orkulice</w:t>
      </w:r>
      <w:proofErr w:type="spellEnd"/>
      <w:r w:rsidRPr="002741CD">
        <w:rPr>
          <w:rFonts w:ascii="Times New Roman" w:eastAsia="Calibri" w:hAnsi="Times New Roman" w:cs="Times New Roman"/>
          <w:sz w:val="24"/>
          <w:szCs w:val="24"/>
        </w:rPr>
        <w:t xml:space="preserve">“ i </w:t>
      </w:r>
      <w:r w:rsidR="00725254">
        <w:rPr>
          <w:rFonts w:ascii="Times New Roman" w:eastAsia="Calibri" w:hAnsi="Times New Roman" w:cs="Times New Roman"/>
          <w:sz w:val="24"/>
          <w:szCs w:val="24"/>
        </w:rPr>
        <w:t xml:space="preserve"> Hrvatska</w:t>
      </w:r>
      <w:r w:rsidRPr="002741CD">
        <w:rPr>
          <w:rFonts w:ascii="Times New Roman" w:eastAsia="Calibri" w:hAnsi="Times New Roman" w:cs="Times New Roman"/>
          <w:sz w:val="24"/>
          <w:szCs w:val="24"/>
        </w:rPr>
        <w:t xml:space="preserve"> knjižnica </w:t>
      </w:r>
      <w:r w:rsidR="00725254">
        <w:rPr>
          <w:rFonts w:ascii="Times New Roman" w:eastAsia="Calibri" w:hAnsi="Times New Roman" w:cs="Times New Roman"/>
          <w:sz w:val="24"/>
          <w:szCs w:val="24"/>
        </w:rPr>
        <w:t>i čitaonica Sali</w:t>
      </w:r>
      <w:r w:rsidRPr="002741CD">
        <w:rPr>
          <w:rFonts w:ascii="Times New Roman" w:eastAsia="Calibri" w:hAnsi="Times New Roman" w:cs="Times New Roman"/>
          <w:sz w:val="24"/>
          <w:szCs w:val="24"/>
        </w:rPr>
        <w:t>)</w:t>
      </w:r>
      <w:r w:rsidR="00725254">
        <w:rPr>
          <w:rFonts w:ascii="Times New Roman" w:eastAsia="Calibri" w:hAnsi="Times New Roman" w:cs="Times New Roman"/>
          <w:sz w:val="24"/>
          <w:szCs w:val="24"/>
        </w:rPr>
        <w:t>.</w:t>
      </w:r>
    </w:p>
    <w:p w14:paraId="2BE0E6B1" w14:textId="4A954BC2" w:rsidR="001169FB" w:rsidRDefault="001169FB" w:rsidP="009A2E96">
      <w:pPr>
        <w:spacing w:line="276" w:lineRule="auto"/>
        <w:rPr>
          <w:rFonts w:ascii="Times New Roman" w:eastAsia="Calibri" w:hAnsi="Times New Roman" w:cs="Times New Roman"/>
          <w:sz w:val="24"/>
          <w:szCs w:val="24"/>
        </w:rPr>
      </w:pPr>
      <w:r w:rsidRPr="002741CD">
        <w:rPr>
          <w:rFonts w:ascii="Times New Roman" w:eastAsia="Calibri" w:hAnsi="Times New Roman" w:cs="Times New Roman"/>
          <w:sz w:val="24"/>
          <w:szCs w:val="24"/>
        </w:rPr>
        <w:t xml:space="preserve">Proračunom Općine </w:t>
      </w:r>
      <w:r w:rsidR="00725254">
        <w:rPr>
          <w:rFonts w:ascii="Times New Roman" w:eastAsia="Calibri" w:hAnsi="Times New Roman" w:cs="Times New Roman"/>
          <w:sz w:val="24"/>
          <w:szCs w:val="24"/>
        </w:rPr>
        <w:t>Sali</w:t>
      </w:r>
      <w:r w:rsidRPr="002741CD">
        <w:rPr>
          <w:rFonts w:ascii="Times New Roman" w:eastAsia="Calibri" w:hAnsi="Times New Roman" w:cs="Times New Roman"/>
          <w:sz w:val="24"/>
          <w:szCs w:val="24"/>
        </w:rPr>
        <w:t xml:space="preserve"> za 202</w:t>
      </w:r>
      <w:r w:rsidR="00482F73">
        <w:rPr>
          <w:rFonts w:ascii="Times New Roman" w:eastAsia="Calibri" w:hAnsi="Times New Roman" w:cs="Times New Roman"/>
          <w:sz w:val="24"/>
          <w:szCs w:val="24"/>
        </w:rPr>
        <w:t>2</w:t>
      </w:r>
      <w:r w:rsidRPr="002741CD">
        <w:rPr>
          <w:rFonts w:ascii="Times New Roman" w:eastAsia="Calibri" w:hAnsi="Times New Roman" w:cs="Times New Roman"/>
          <w:sz w:val="24"/>
          <w:szCs w:val="24"/>
        </w:rPr>
        <w:t xml:space="preserve">. godinu planiraju se prihodi i primici u ukupnom iznosu od </w:t>
      </w:r>
      <w:r w:rsidR="00725254">
        <w:rPr>
          <w:rFonts w:ascii="Times New Roman" w:eastAsia="Calibri" w:hAnsi="Times New Roman" w:cs="Times New Roman"/>
          <w:sz w:val="24"/>
          <w:szCs w:val="24"/>
        </w:rPr>
        <w:t>21.011.000,00</w:t>
      </w:r>
      <w:r>
        <w:rPr>
          <w:rFonts w:ascii="Times New Roman" w:eastAsia="Calibri" w:hAnsi="Times New Roman" w:cs="Times New Roman"/>
          <w:sz w:val="24"/>
          <w:szCs w:val="24"/>
        </w:rPr>
        <w:t xml:space="preserve"> </w:t>
      </w:r>
      <w:r w:rsidRPr="002741CD">
        <w:rPr>
          <w:rFonts w:ascii="Times New Roman" w:eastAsia="Calibri" w:hAnsi="Times New Roman" w:cs="Times New Roman"/>
          <w:sz w:val="24"/>
          <w:szCs w:val="24"/>
        </w:rPr>
        <w:t xml:space="preserve">kn a čine ih prihodi i primici Općine </w:t>
      </w:r>
      <w:r w:rsidR="00725254">
        <w:rPr>
          <w:rFonts w:ascii="Times New Roman" w:eastAsia="Calibri" w:hAnsi="Times New Roman" w:cs="Times New Roman"/>
          <w:sz w:val="24"/>
          <w:szCs w:val="24"/>
        </w:rPr>
        <w:t>Sali</w:t>
      </w:r>
      <w:r w:rsidRPr="002741CD">
        <w:rPr>
          <w:rFonts w:ascii="Times New Roman" w:eastAsia="Calibri" w:hAnsi="Times New Roman" w:cs="Times New Roman"/>
          <w:sz w:val="24"/>
          <w:szCs w:val="24"/>
        </w:rPr>
        <w:t xml:space="preserve"> u iznosu od </w:t>
      </w:r>
      <w:r w:rsidR="00725254">
        <w:rPr>
          <w:rFonts w:ascii="Times New Roman" w:eastAsia="Calibri" w:hAnsi="Times New Roman" w:cs="Times New Roman"/>
          <w:sz w:val="24"/>
          <w:szCs w:val="24"/>
        </w:rPr>
        <w:t>20.715.000,00</w:t>
      </w:r>
      <w:r w:rsidRPr="002741CD">
        <w:rPr>
          <w:rFonts w:ascii="Times New Roman" w:eastAsia="Calibri" w:hAnsi="Times New Roman" w:cs="Times New Roman"/>
          <w:sz w:val="24"/>
          <w:szCs w:val="24"/>
        </w:rPr>
        <w:t xml:space="preserve"> kn</w:t>
      </w:r>
      <w:r w:rsidR="00725254">
        <w:rPr>
          <w:rFonts w:ascii="Times New Roman" w:eastAsia="Calibri" w:hAnsi="Times New Roman" w:cs="Times New Roman"/>
          <w:sz w:val="24"/>
          <w:szCs w:val="24"/>
        </w:rPr>
        <w:t xml:space="preserve"> i</w:t>
      </w:r>
      <w:r w:rsidRPr="002741CD">
        <w:rPr>
          <w:rFonts w:ascii="Times New Roman" w:eastAsia="Calibri" w:hAnsi="Times New Roman" w:cs="Times New Roman"/>
          <w:sz w:val="24"/>
          <w:szCs w:val="24"/>
        </w:rPr>
        <w:t xml:space="preserve"> vlastiti prihodi </w:t>
      </w:r>
      <w:r w:rsidR="00725254">
        <w:rPr>
          <w:rFonts w:ascii="Times New Roman" w:eastAsia="Calibri" w:hAnsi="Times New Roman" w:cs="Times New Roman"/>
          <w:sz w:val="24"/>
          <w:szCs w:val="24"/>
        </w:rPr>
        <w:t>proračunskih korisnika u iznosu od 296.000,00 kuna.</w:t>
      </w:r>
    </w:p>
    <w:p w14:paraId="5C88349B" w14:textId="77777777" w:rsidR="00725254" w:rsidRPr="002741CD" w:rsidRDefault="00725254" w:rsidP="009A2E96">
      <w:pPr>
        <w:spacing w:line="276" w:lineRule="auto"/>
        <w:rPr>
          <w:rFonts w:ascii="Times New Roman" w:eastAsia="Calibri" w:hAnsi="Times New Roman" w:cs="Times New Roman"/>
          <w:sz w:val="24"/>
          <w:szCs w:val="24"/>
        </w:rPr>
      </w:pPr>
    </w:p>
    <w:p w14:paraId="3D558742" w14:textId="78B4AC03" w:rsidR="001169FB" w:rsidRPr="003C516E" w:rsidRDefault="004A5649" w:rsidP="009A2E96">
      <w:pPr>
        <w:spacing w:line="276" w:lineRule="auto"/>
        <w:rPr>
          <w:rFonts w:ascii="Times New Roman" w:eastAsia="Calibri" w:hAnsi="Times New Roman" w:cs="Times New Roman"/>
          <w:b/>
          <w:sz w:val="24"/>
          <w:szCs w:val="24"/>
        </w:rPr>
      </w:pPr>
      <w:r w:rsidRPr="003C516E">
        <w:rPr>
          <w:rFonts w:ascii="Times New Roman" w:eastAsia="Calibri" w:hAnsi="Times New Roman" w:cs="Times New Roman"/>
          <w:b/>
          <w:sz w:val="24"/>
          <w:szCs w:val="24"/>
        </w:rPr>
        <w:t>Prihodi i primici</w:t>
      </w:r>
    </w:p>
    <w:p w14:paraId="18BE77ED" w14:textId="77777777" w:rsidR="009A2E96" w:rsidRDefault="009A2E96" w:rsidP="009A2E96">
      <w:pPr>
        <w:spacing w:line="276" w:lineRule="auto"/>
        <w:rPr>
          <w:rFonts w:ascii="Times New Roman" w:hAnsi="Times New Roman" w:cs="Times New Roman"/>
          <w:sz w:val="24"/>
          <w:szCs w:val="24"/>
        </w:rPr>
      </w:pPr>
    </w:p>
    <w:p w14:paraId="1532CE97" w14:textId="5E30FF49" w:rsidR="001169FB" w:rsidRDefault="001169FB" w:rsidP="009A2E96">
      <w:pPr>
        <w:spacing w:line="276" w:lineRule="auto"/>
        <w:rPr>
          <w:rFonts w:ascii="Times New Roman" w:hAnsi="Times New Roman" w:cs="Times New Roman"/>
          <w:sz w:val="24"/>
          <w:szCs w:val="24"/>
        </w:rPr>
      </w:pPr>
      <w:r w:rsidRPr="003C516E">
        <w:rPr>
          <w:rFonts w:ascii="Times New Roman" w:hAnsi="Times New Roman" w:cs="Times New Roman"/>
          <w:sz w:val="24"/>
          <w:szCs w:val="24"/>
        </w:rPr>
        <w:t xml:space="preserve">Planirani prihodi i primici Općine </w:t>
      </w:r>
      <w:r w:rsidR="00725254">
        <w:rPr>
          <w:rFonts w:ascii="Times New Roman" w:hAnsi="Times New Roman" w:cs="Times New Roman"/>
          <w:sz w:val="24"/>
          <w:szCs w:val="24"/>
        </w:rPr>
        <w:t>Sali</w:t>
      </w:r>
      <w:r w:rsidRPr="003C516E">
        <w:rPr>
          <w:rFonts w:ascii="Times New Roman" w:hAnsi="Times New Roman" w:cs="Times New Roman"/>
          <w:sz w:val="24"/>
          <w:szCs w:val="24"/>
        </w:rPr>
        <w:t xml:space="preserve"> za 202</w:t>
      </w:r>
      <w:r w:rsidR="0097158C">
        <w:rPr>
          <w:rFonts w:ascii="Times New Roman" w:hAnsi="Times New Roman" w:cs="Times New Roman"/>
          <w:sz w:val="24"/>
          <w:szCs w:val="24"/>
        </w:rPr>
        <w:t>2</w:t>
      </w:r>
      <w:r w:rsidRPr="003C516E">
        <w:rPr>
          <w:rFonts w:ascii="Times New Roman" w:hAnsi="Times New Roman" w:cs="Times New Roman"/>
          <w:sz w:val="24"/>
          <w:szCs w:val="24"/>
        </w:rPr>
        <w:t xml:space="preserve">. godinu iznose </w:t>
      </w:r>
      <w:r w:rsidR="00725254">
        <w:rPr>
          <w:rFonts w:ascii="Times New Roman" w:hAnsi="Times New Roman" w:cs="Times New Roman"/>
          <w:sz w:val="24"/>
          <w:szCs w:val="24"/>
        </w:rPr>
        <w:t>2</w:t>
      </w:r>
      <w:r w:rsidR="00AB738A">
        <w:rPr>
          <w:rFonts w:ascii="Times New Roman" w:hAnsi="Times New Roman" w:cs="Times New Roman"/>
          <w:sz w:val="24"/>
          <w:szCs w:val="24"/>
        </w:rPr>
        <w:t>1.011.000,00</w:t>
      </w:r>
      <w:r w:rsidRPr="003C516E">
        <w:rPr>
          <w:rFonts w:ascii="Times New Roman" w:hAnsi="Times New Roman" w:cs="Times New Roman"/>
          <w:sz w:val="24"/>
          <w:szCs w:val="24"/>
        </w:rPr>
        <w:t xml:space="preserve"> kn te su uravnoteženi su sa ukupnim </w:t>
      </w:r>
      <w:r>
        <w:rPr>
          <w:rFonts w:ascii="Times New Roman" w:hAnsi="Times New Roman" w:cs="Times New Roman"/>
          <w:sz w:val="24"/>
          <w:szCs w:val="24"/>
        </w:rPr>
        <w:t xml:space="preserve">rashodima </w:t>
      </w:r>
      <w:r w:rsidRPr="003C516E">
        <w:rPr>
          <w:rFonts w:ascii="Times New Roman" w:hAnsi="Times New Roman" w:cs="Times New Roman"/>
          <w:sz w:val="24"/>
          <w:szCs w:val="24"/>
        </w:rPr>
        <w:t xml:space="preserve">i </w:t>
      </w:r>
      <w:r>
        <w:rPr>
          <w:rFonts w:ascii="Times New Roman" w:hAnsi="Times New Roman" w:cs="Times New Roman"/>
          <w:sz w:val="24"/>
          <w:szCs w:val="24"/>
        </w:rPr>
        <w:t>izdacima</w:t>
      </w:r>
      <w:r w:rsidRPr="003C516E">
        <w:rPr>
          <w:rFonts w:ascii="Times New Roman" w:hAnsi="Times New Roman" w:cs="Times New Roman"/>
          <w:sz w:val="24"/>
          <w:szCs w:val="24"/>
        </w:rPr>
        <w:t>.</w:t>
      </w:r>
    </w:p>
    <w:p w14:paraId="592C21A3" w14:textId="77777777" w:rsidR="001169FB" w:rsidRPr="003C516E" w:rsidRDefault="001169FB" w:rsidP="009A2E96">
      <w:pPr>
        <w:spacing w:line="276" w:lineRule="auto"/>
        <w:rPr>
          <w:rFonts w:ascii="Times New Roman" w:hAnsi="Times New Roman" w:cs="Times New Roman"/>
          <w:sz w:val="24"/>
          <w:szCs w:val="24"/>
        </w:rPr>
      </w:pPr>
    </w:p>
    <w:p w14:paraId="0D135F8E" w14:textId="39169D84" w:rsidR="001169FB" w:rsidRPr="00895514" w:rsidRDefault="001169FB" w:rsidP="009A2E96">
      <w:pPr>
        <w:spacing w:line="276" w:lineRule="auto"/>
        <w:contextualSpacing/>
        <w:rPr>
          <w:rFonts w:ascii="Times New Roman" w:hAnsi="Times New Roman" w:cs="Times New Roman"/>
          <w:sz w:val="24"/>
          <w:szCs w:val="24"/>
        </w:rPr>
      </w:pPr>
      <w:r w:rsidRPr="00895514">
        <w:rPr>
          <w:rFonts w:ascii="Times New Roman" w:hAnsi="Times New Roman" w:cs="Times New Roman"/>
          <w:sz w:val="24"/>
          <w:szCs w:val="24"/>
        </w:rPr>
        <w:t xml:space="preserve">61 </w:t>
      </w:r>
      <w:r w:rsidR="0097158C" w:rsidRPr="00895514">
        <w:rPr>
          <w:rFonts w:ascii="Times New Roman" w:hAnsi="Times New Roman" w:cs="Times New Roman"/>
          <w:sz w:val="24"/>
          <w:szCs w:val="24"/>
        </w:rPr>
        <w:t>Prihodi</w:t>
      </w:r>
      <w:r w:rsidRPr="00895514">
        <w:rPr>
          <w:rFonts w:ascii="Times New Roman" w:hAnsi="Times New Roman" w:cs="Times New Roman"/>
          <w:sz w:val="24"/>
          <w:szCs w:val="24"/>
        </w:rPr>
        <w:t xml:space="preserve"> od poreza se planiraju u iznosu od </w:t>
      </w:r>
      <w:r w:rsidR="00AB738A" w:rsidRPr="00895514">
        <w:rPr>
          <w:rFonts w:ascii="Times New Roman" w:hAnsi="Times New Roman" w:cs="Times New Roman"/>
          <w:sz w:val="24"/>
          <w:szCs w:val="24"/>
        </w:rPr>
        <w:t>5.157.000,00</w:t>
      </w:r>
      <w:r w:rsidRPr="00895514">
        <w:rPr>
          <w:rFonts w:ascii="Times New Roman" w:hAnsi="Times New Roman" w:cs="Times New Roman"/>
          <w:sz w:val="24"/>
          <w:szCs w:val="24"/>
        </w:rPr>
        <w:t xml:space="preserve"> kn sukladno procjeni gospodarskih kretanja, a čine ih:  </w:t>
      </w:r>
    </w:p>
    <w:p w14:paraId="3B458F4C" w14:textId="57671F5A" w:rsidR="001169FB" w:rsidRPr="00895514" w:rsidRDefault="001169FB" w:rsidP="009A2E96">
      <w:pPr>
        <w:spacing w:line="276" w:lineRule="auto"/>
        <w:contextualSpacing/>
        <w:rPr>
          <w:rFonts w:ascii="Times New Roman" w:eastAsia="Calibri" w:hAnsi="Times New Roman" w:cs="Times New Roman"/>
          <w:sz w:val="24"/>
          <w:szCs w:val="24"/>
        </w:rPr>
      </w:pPr>
      <w:r w:rsidRPr="00895514">
        <w:rPr>
          <w:rFonts w:ascii="Times New Roman" w:eastAsia="Calibri" w:hAnsi="Times New Roman" w:cs="Times New Roman"/>
          <w:sz w:val="24"/>
          <w:szCs w:val="24"/>
        </w:rPr>
        <w:t xml:space="preserve">-porez na dohodak; planiran u iznosu od </w:t>
      </w:r>
      <w:r w:rsidR="00AB738A" w:rsidRPr="00895514">
        <w:rPr>
          <w:rFonts w:ascii="Times New Roman" w:eastAsia="Calibri" w:hAnsi="Times New Roman" w:cs="Times New Roman"/>
          <w:sz w:val="24"/>
          <w:szCs w:val="24"/>
        </w:rPr>
        <w:t>4.035.000,00</w:t>
      </w:r>
      <w:r w:rsidRPr="00895514">
        <w:rPr>
          <w:rFonts w:ascii="Times New Roman" w:eastAsia="Calibri" w:hAnsi="Times New Roman" w:cs="Times New Roman"/>
          <w:sz w:val="24"/>
          <w:szCs w:val="24"/>
        </w:rPr>
        <w:t>,00 kn,</w:t>
      </w:r>
    </w:p>
    <w:p w14:paraId="76971FBD" w14:textId="32575895" w:rsidR="001169FB" w:rsidRPr="00895514" w:rsidRDefault="001169FB" w:rsidP="009A2E96">
      <w:pPr>
        <w:spacing w:line="276" w:lineRule="auto"/>
        <w:contextualSpacing/>
        <w:rPr>
          <w:rFonts w:ascii="Times New Roman" w:eastAsia="Calibri" w:hAnsi="Times New Roman" w:cs="Times New Roman"/>
          <w:sz w:val="24"/>
          <w:szCs w:val="24"/>
        </w:rPr>
      </w:pPr>
      <w:r w:rsidRPr="00895514">
        <w:rPr>
          <w:rFonts w:ascii="Times New Roman" w:eastAsia="Calibri" w:hAnsi="Times New Roman" w:cs="Times New Roman"/>
          <w:sz w:val="24"/>
          <w:szCs w:val="24"/>
        </w:rPr>
        <w:t xml:space="preserve">-porez na imovinu; planiran je u iznosu od </w:t>
      </w:r>
      <w:r w:rsidR="00AB738A" w:rsidRPr="00895514">
        <w:rPr>
          <w:rFonts w:ascii="Times New Roman" w:eastAsia="Calibri" w:hAnsi="Times New Roman" w:cs="Times New Roman"/>
          <w:sz w:val="24"/>
          <w:szCs w:val="24"/>
        </w:rPr>
        <w:t>950.000,00</w:t>
      </w:r>
      <w:r w:rsidRPr="00895514">
        <w:rPr>
          <w:rFonts w:ascii="Times New Roman" w:eastAsia="Calibri" w:hAnsi="Times New Roman" w:cs="Times New Roman"/>
          <w:sz w:val="24"/>
          <w:szCs w:val="24"/>
        </w:rPr>
        <w:t xml:space="preserve"> kn a čine ga porez na kuće za odmor i porez na promet nekretnina, </w:t>
      </w:r>
    </w:p>
    <w:p w14:paraId="1EA97A4B" w14:textId="3D07113D" w:rsidR="001169FB" w:rsidRPr="00895514" w:rsidRDefault="001169FB" w:rsidP="009A2E96">
      <w:pPr>
        <w:spacing w:line="276" w:lineRule="auto"/>
        <w:rPr>
          <w:rFonts w:ascii="Times New Roman" w:eastAsia="Calibri" w:hAnsi="Times New Roman" w:cs="Times New Roman"/>
          <w:sz w:val="24"/>
          <w:szCs w:val="24"/>
        </w:rPr>
      </w:pPr>
      <w:r w:rsidRPr="00895514">
        <w:rPr>
          <w:rFonts w:ascii="Times New Roman" w:eastAsia="Calibri" w:hAnsi="Times New Roman" w:cs="Times New Roman"/>
          <w:sz w:val="24"/>
          <w:szCs w:val="24"/>
        </w:rPr>
        <w:t xml:space="preserve">-porez na robe i usluge; ukupno je planiran </w:t>
      </w:r>
      <w:r w:rsidR="00AB738A" w:rsidRPr="00895514">
        <w:rPr>
          <w:rFonts w:ascii="Times New Roman" w:eastAsia="Calibri" w:hAnsi="Times New Roman" w:cs="Times New Roman"/>
          <w:sz w:val="24"/>
          <w:szCs w:val="24"/>
        </w:rPr>
        <w:t>172.000,00</w:t>
      </w:r>
      <w:r w:rsidRPr="00895514">
        <w:rPr>
          <w:rFonts w:ascii="Times New Roman" w:eastAsia="Calibri" w:hAnsi="Times New Roman" w:cs="Times New Roman"/>
          <w:sz w:val="24"/>
          <w:szCs w:val="24"/>
        </w:rPr>
        <w:t xml:space="preserve"> kn a to je porez na potrošnju alkoholnih i bezalkoholnih pić</w:t>
      </w:r>
      <w:r w:rsidR="00AB738A" w:rsidRPr="00895514">
        <w:rPr>
          <w:rFonts w:ascii="Times New Roman" w:eastAsia="Calibri" w:hAnsi="Times New Roman" w:cs="Times New Roman"/>
          <w:sz w:val="24"/>
          <w:szCs w:val="24"/>
        </w:rPr>
        <w:t>a.</w:t>
      </w:r>
    </w:p>
    <w:p w14:paraId="66C5409F" w14:textId="77777777" w:rsidR="001169FB" w:rsidRPr="00895514" w:rsidRDefault="001169FB" w:rsidP="009A2E96">
      <w:pPr>
        <w:spacing w:line="276" w:lineRule="auto"/>
        <w:rPr>
          <w:rFonts w:ascii="Times New Roman" w:eastAsia="Calibri" w:hAnsi="Times New Roman" w:cs="Times New Roman"/>
          <w:sz w:val="24"/>
          <w:szCs w:val="24"/>
        </w:rPr>
      </w:pPr>
    </w:p>
    <w:p w14:paraId="7032AA89" w14:textId="66DB2435" w:rsidR="00243B05" w:rsidRPr="00895514" w:rsidRDefault="001169FB" w:rsidP="009A2E96">
      <w:pPr>
        <w:spacing w:line="276" w:lineRule="auto"/>
        <w:rPr>
          <w:rFonts w:ascii="Times New Roman" w:hAnsi="Times New Roman" w:cs="Times New Roman"/>
        </w:rPr>
      </w:pPr>
      <w:r w:rsidRPr="00895514">
        <w:rPr>
          <w:rFonts w:ascii="Times New Roman" w:eastAsia="Calibri" w:hAnsi="Times New Roman" w:cs="Times New Roman"/>
          <w:sz w:val="24"/>
          <w:szCs w:val="24"/>
        </w:rPr>
        <w:lastRenderedPageBreak/>
        <w:t xml:space="preserve">63 Pomoći od subjekata unutar općeg proračuna se planiraju u iznosu od </w:t>
      </w:r>
      <w:r w:rsidR="00AB738A" w:rsidRPr="00895514">
        <w:rPr>
          <w:rFonts w:ascii="Times New Roman" w:eastAsia="Calibri" w:hAnsi="Times New Roman" w:cs="Times New Roman"/>
          <w:sz w:val="24"/>
          <w:szCs w:val="24"/>
        </w:rPr>
        <w:t xml:space="preserve">8.678.000,00 </w:t>
      </w:r>
      <w:r w:rsidRPr="00895514">
        <w:rPr>
          <w:rFonts w:ascii="Times New Roman" w:eastAsia="Calibri" w:hAnsi="Times New Roman" w:cs="Times New Roman"/>
          <w:sz w:val="24"/>
          <w:szCs w:val="24"/>
        </w:rPr>
        <w:t>kn a čine ih:</w:t>
      </w:r>
      <w:r w:rsidR="00AB738A" w:rsidRPr="00895514">
        <w:rPr>
          <w:rFonts w:ascii="Times New Roman" w:eastAsia="Calibri" w:hAnsi="Times New Roman" w:cs="Times New Roman"/>
          <w:sz w:val="24"/>
          <w:szCs w:val="24"/>
        </w:rPr>
        <w:t xml:space="preserve"> tekuće i </w:t>
      </w:r>
      <w:r w:rsidRPr="00895514">
        <w:rPr>
          <w:rFonts w:ascii="Times New Roman" w:eastAsia="Calibri" w:hAnsi="Times New Roman" w:cs="Times New Roman"/>
          <w:sz w:val="24"/>
          <w:szCs w:val="24"/>
        </w:rPr>
        <w:t>kapitalne pomoći iz državnog</w:t>
      </w:r>
      <w:r w:rsidR="00AB738A" w:rsidRPr="00895514">
        <w:rPr>
          <w:rFonts w:ascii="Times New Roman" w:eastAsia="Calibri" w:hAnsi="Times New Roman" w:cs="Times New Roman"/>
          <w:sz w:val="24"/>
          <w:szCs w:val="24"/>
        </w:rPr>
        <w:t xml:space="preserve"> i županijskog</w:t>
      </w:r>
      <w:r w:rsidRPr="00895514">
        <w:rPr>
          <w:rFonts w:ascii="Times New Roman" w:eastAsia="Calibri" w:hAnsi="Times New Roman" w:cs="Times New Roman"/>
          <w:sz w:val="24"/>
          <w:szCs w:val="24"/>
        </w:rPr>
        <w:t xml:space="preserve"> proračuna</w:t>
      </w:r>
      <w:r w:rsidR="00895514" w:rsidRPr="00895514">
        <w:rPr>
          <w:rFonts w:ascii="Times New Roman" w:eastAsia="Calibri" w:hAnsi="Times New Roman" w:cs="Times New Roman"/>
          <w:sz w:val="24"/>
          <w:szCs w:val="24"/>
        </w:rPr>
        <w:t xml:space="preserve"> u iznosu od 2.788.000,00 kn,</w:t>
      </w:r>
      <w:r w:rsidR="00AB738A" w:rsidRPr="00895514">
        <w:rPr>
          <w:rFonts w:ascii="Times New Roman" w:eastAsia="Calibri" w:hAnsi="Times New Roman" w:cs="Times New Roman"/>
          <w:sz w:val="24"/>
          <w:szCs w:val="24"/>
        </w:rPr>
        <w:t xml:space="preserve"> tekuće i kapitalne pomoći izvanproračunskih korisnika (Fond za zaštitu okoliša)</w:t>
      </w:r>
      <w:r w:rsidR="00895514" w:rsidRPr="00895514">
        <w:rPr>
          <w:rFonts w:ascii="Times New Roman" w:eastAsia="Calibri" w:hAnsi="Times New Roman" w:cs="Times New Roman"/>
          <w:sz w:val="24"/>
          <w:szCs w:val="24"/>
        </w:rPr>
        <w:t xml:space="preserve"> u iznosu od 1.690.000,00 kn</w:t>
      </w:r>
      <w:r w:rsidR="00AB738A" w:rsidRPr="00895514">
        <w:rPr>
          <w:rFonts w:ascii="Times New Roman" w:eastAsia="Calibri" w:hAnsi="Times New Roman" w:cs="Times New Roman"/>
        </w:rPr>
        <w:t xml:space="preserve"> i kapitalne </w:t>
      </w:r>
      <w:r w:rsidR="005F7BB8" w:rsidRPr="00895514">
        <w:rPr>
          <w:rFonts w:ascii="Times New Roman" w:eastAsia="Calibri" w:hAnsi="Times New Roman" w:cs="Times New Roman"/>
        </w:rPr>
        <w:t>pomoći temeljem prijenosa EU sredstava</w:t>
      </w:r>
      <w:r w:rsidR="00895514" w:rsidRPr="00895514">
        <w:rPr>
          <w:rFonts w:ascii="Times New Roman" w:eastAsia="Calibri" w:hAnsi="Times New Roman" w:cs="Times New Roman"/>
        </w:rPr>
        <w:t xml:space="preserve"> u iznosu od 4.200.000,00 kn. Sredstva pomoći planiraju se za provedbu projekata koji se planiraju aplicirati ne objavljene natječaje i pozive za sufinanciranje.</w:t>
      </w:r>
      <w:r w:rsidR="00AB738A" w:rsidRPr="00895514">
        <w:rPr>
          <w:rFonts w:ascii="Times New Roman" w:eastAsia="Calibri" w:hAnsi="Times New Roman" w:cs="Times New Roman"/>
        </w:rPr>
        <w:t xml:space="preserve"> </w:t>
      </w:r>
    </w:p>
    <w:p w14:paraId="424A4B89" w14:textId="77777777" w:rsidR="001169FB" w:rsidRPr="008E20F2" w:rsidRDefault="001169FB" w:rsidP="009A2E96">
      <w:pPr>
        <w:spacing w:line="276" w:lineRule="auto"/>
        <w:rPr>
          <w:rFonts w:ascii="Times New Roman" w:eastAsia="Calibri" w:hAnsi="Times New Roman" w:cs="Times New Roman"/>
          <w:color w:val="FF0000"/>
          <w:sz w:val="24"/>
          <w:szCs w:val="24"/>
        </w:rPr>
      </w:pPr>
    </w:p>
    <w:p w14:paraId="3740A867" w14:textId="78D465EF" w:rsidR="001169FB" w:rsidRPr="00895514" w:rsidRDefault="001169FB" w:rsidP="009A2E96">
      <w:pPr>
        <w:spacing w:line="276" w:lineRule="auto"/>
        <w:rPr>
          <w:rFonts w:ascii="Times New Roman" w:eastAsia="Calibri" w:hAnsi="Times New Roman" w:cs="Times New Roman"/>
          <w:sz w:val="24"/>
          <w:szCs w:val="24"/>
        </w:rPr>
      </w:pPr>
      <w:r w:rsidRPr="00895514">
        <w:rPr>
          <w:rFonts w:ascii="Times New Roman" w:eastAsia="Calibri" w:hAnsi="Times New Roman" w:cs="Times New Roman"/>
          <w:sz w:val="24"/>
          <w:szCs w:val="24"/>
        </w:rPr>
        <w:t>64 Prihodi od imovine se planiraju u iznosu od 1.</w:t>
      </w:r>
      <w:r w:rsidR="00895514" w:rsidRPr="00895514">
        <w:rPr>
          <w:rFonts w:ascii="Times New Roman" w:eastAsia="Calibri" w:hAnsi="Times New Roman" w:cs="Times New Roman"/>
          <w:sz w:val="24"/>
          <w:szCs w:val="24"/>
        </w:rPr>
        <w:t>944.000,00</w:t>
      </w:r>
      <w:r w:rsidRPr="00895514">
        <w:rPr>
          <w:rFonts w:ascii="Times New Roman" w:eastAsia="Calibri" w:hAnsi="Times New Roman" w:cs="Times New Roman"/>
          <w:sz w:val="24"/>
          <w:szCs w:val="24"/>
        </w:rPr>
        <w:t xml:space="preserve"> kn a čine ih:</w:t>
      </w:r>
    </w:p>
    <w:p w14:paraId="468944E5" w14:textId="2B35FADB" w:rsidR="001169FB" w:rsidRPr="00895514" w:rsidRDefault="001169FB" w:rsidP="009A2E96">
      <w:pPr>
        <w:spacing w:line="276" w:lineRule="auto"/>
        <w:rPr>
          <w:rFonts w:ascii="Times New Roman" w:eastAsia="Calibri" w:hAnsi="Times New Roman" w:cs="Times New Roman"/>
          <w:sz w:val="24"/>
          <w:szCs w:val="24"/>
        </w:rPr>
      </w:pPr>
      <w:r w:rsidRPr="00895514">
        <w:rPr>
          <w:rFonts w:ascii="Times New Roman" w:eastAsia="Calibri" w:hAnsi="Times New Roman" w:cs="Times New Roman"/>
          <w:sz w:val="24"/>
          <w:szCs w:val="24"/>
        </w:rPr>
        <w:t>-prihodi od koncesija</w:t>
      </w:r>
      <w:r w:rsidR="00895514" w:rsidRPr="00895514">
        <w:rPr>
          <w:rFonts w:ascii="Times New Roman" w:eastAsia="Calibri" w:hAnsi="Times New Roman" w:cs="Times New Roman"/>
          <w:sz w:val="24"/>
          <w:szCs w:val="24"/>
        </w:rPr>
        <w:t xml:space="preserve"> i uporabe pomorskog dobra</w:t>
      </w:r>
      <w:r w:rsidRPr="00895514">
        <w:rPr>
          <w:rFonts w:ascii="Times New Roman" w:eastAsia="Calibri" w:hAnsi="Times New Roman" w:cs="Times New Roman"/>
          <w:sz w:val="24"/>
          <w:szCs w:val="24"/>
        </w:rPr>
        <w:t xml:space="preserve">, zakupa poslovnih prostora i </w:t>
      </w:r>
      <w:r w:rsidR="00895514" w:rsidRPr="00895514">
        <w:rPr>
          <w:rFonts w:ascii="Times New Roman" w:eastAsia="Calibri" w:hAnsi="Times New Roman" w:cs="Times New Roman"/>
          <w:sz w:val="24"/>
          <w:szCs w:val="24"/>
        </w:rPr>
        <w:t>javnih površina</w:t>
      </w:r>
      <w:r w:rsidRPr="00895514">
        <w:rPr>
          <w:rFonts w:ascii="Times New Roman" w:eastAsia="Calibri" w:hAnsi="Times New Roman" w:cs="Times New Roman"/>
          <w:sz w:val="24"/>
          <w:szCs w:val="24"/>
        </w:rPr>
        <w:t>, spomeničke rente, naknade za nezakonito izgrađene zgrade u prostor i zatezne kamate iz obveznih odnosa.</w:t>
      </w:r>
    </w:p>
    <w:p w14:paraId="697BA506" w14:textId="77777777" w:rsidR="003D67B8" w:rsidRPr="008E20F2" w:rsidRDefault="003D67B8" w:rsidP="009A2E96">
      <w:pPr>
        <w:spacing w:line="276" w:lineRule="auto"/>
        <w:rPr>
          <w:rFonts w:ascii="Times New Roman" w:eastAsia="Calibri" w:hAnsi="Times New Roman" w:cs="Times New Roman"/>
          <w:color w:val="FF0000"/>
          <w:sz w:val="24"/>
          <w:szCs w:val="24"/>
        </w:rPr>
      </w:pPr>
    </w:p>
    <w:p w14:paraId="6F7ED3BB" w14:textId="7BD2DF46" w:rsidR="001169FB" w:rsidRPr="00B65F4A" w:rsidRDefault="001169FB" w:rsidP="009A2E96">
      <w:pPr>
        <w:spacing w:line="276" w:lineRule="auto"/>
        <w:rPr>
          <w:rFonts w:ascii="Times New Roman" w:eastAsia="Calibri" w:hAnsi="Times New Roman" w:cs="Times New Roman"/>
          <w:sz w:val="24"/>
          <w:szCs w:val="24"/>
        </w:rPr>
      </w:pPr>
      <w:r w:rsidRPr="00B65F4A">
        <w:rPr>
          <w:rFonts w:ascii="Times New Roman" w:eastAsia="Calibri" w:hAnsi="Times New Roman" w:cs="Times New Roman"/>
          <w:sz w:val="24"/>
          <w:szCs w:val="24"/>
        </w:rPr>
        <w:t xml:space="preserve">65 Prihodi od upravnih i administrativni pristojbi iznose </w:t>
      </w:r>
      <w:r w:rsidR="00895514" w:rsidRPr="00B65F4A">
        <w:rPr>
          <w:rFonts w:ascii="Times New Roman" w:eastAsia="Calibri" w:hAnsi="Times New Roman" w:cs="Times New Roman"/>
          <w:sz w:val="24"/>
          <w:szCs w:val="24"/>
        </w:rPr>
        <w:t>4.546.</w:t>
      </w:r>
      <w:r w:rsidR="00B65F4A" w:rsidRPr="00B65F4A">
        <w:rPr>
          <w:rFonts w:ascii="Times New Roman" w:eastAsia="Calibri" w:hAnsi="Times New Roman" w:cs="Times New Roman"/>
          <w:sz w:val="24"/>
          <w:szCs w:val="24"/>
        </w:rPr>
        <w:t>000,00</w:t>
      </w:r>
      <w:r w:rsidRPr="00B65F4A">
        <w:rPr>
          <w:rFonts w:ascii="Times New Roman" w:eastAsia="Calibri" w:hAnsi="Times New Roman" w:cs="Times New Roman"/>
          <w:sz w:val="24"/>
          <w:szCs w:val="24"/>
        </w:rPr>
        <w:t xml:space="preserve"> kn a čine ih:   </w:t>
      </w:r>
    </w:p>
    <w:p w14:paraId="6F8DB06E" w14:textId="55349FE5" w:rsidR="001169FB" w:rsidRPr="00B65F4A" w:rsidRDefault="001169FB" w:rsidP="009A2E96">
      <w:pPr>
        <w:spacing w:line="276" w:lineRule="auto"/>
        <w:rPr>
          <w:rFonts w:ascii="Times New Roman" w:eastAsia="Calibri" w:hAnsi="Times New Roman" w:cs="Times New Roman"/>
          <w:sz w:val="24"/>
          <w:szCs w:val="24"/>
        </w:rPr>
      </w:pPr>
      <w:r w:rsidRPr="00B65F4A">
        <w:rPr>
          <w:rFonts w:ascii="Times New Roman" w:eastAsia="Calibri" w:hAnsi="Times New Roman" w:cs="Times New Roman"/>
          <w:sz w:val="24"/>
          <w:szCs w:val="24"/>
        </w:rPr>
        <w:t>-upravne i administrativne pristojbe gdje se najviše planira</w:t>
      </w:r>
      <w:r w:rsidR="00B65F4A" w:rsidRPr="00B65F4A">
        <w:rPr>
          <w:rFonts w:ascii="Times New Roman" w:eastAsia="Calibri" w:hAnsi="Times New Roman" w:cs="Times New Roman"/>
          <w:sz w:val="24"/>
          <w:szCs w:val="24"/>
        </w:rPr>
        <w:t xml:space="preserve"> prihod od </w:t>
      </w:r>
      <w:r w:rsidRPr="00B65F4A">
        <w:rPr>
          <w:rFonts w:ascii="Times New Roman" w:eastAsia="Calibri" w:hAnsi="Times New Roman" w:cs="Times New Roman"/>
          <w:sz w:val="24"/>
          <w:szCs w:val="24"/>
        </w:rPr>
        <w:t>boravišn</w:t>
      </w:r>
      <w:r w:rsidR="00B65F4A" w:rsidRPr="00B65F4A">
        <w:rPr>
          <w:rFonts w:ascii="Times New Roman" w:eastAsia="Calibri" w:hAnsi="Times New Roman" w:cs="Times New Roman"/>
          <w:sz w:val="24"/>
          <w:szCs w:val="24"/>
        </w:rPr>
        <w:t>e</w:t>
      </w:r>
      <w:r w:rsidRPr="00B65F4A">
        <w:rPr>
          <w:rFonts w:ascii="Times New Roman" w:eastAsia="Calibri" w:hAnsi="Times New Roman" w:cs="Times New Roman"/>
          <w:sz w:val="24"/>
          <w:szCs w:val="24"/>
        </w:rPr>
        <w:t xml:space="preserve"> pristojbi u iznosu od </w:t>
      </w:r>
      <w:r w:rsidR="00B65F4A" w:rsidRPr="00B65F4A">
        <w:rPr>
          <w:rFonts w:ascii="Times New Roman" w:eastAsia="Calibri" w:hAnsi="Times New Roman" w:cs="Times New Roman"/>
          <w:sz w:val="24"/>
          <w:szCs w:val="24"/>
        </w:rPr>
        <w:t>45</w:t>
      </w:r>
      <w:r w:rsidRPr="00B65F4A">
        <w:rPr>
          <w:rFonts w:ascii="Times New Roman" w:eastAsia="Calibri" w:hAnsi="Times New Roman" w:cs="Times New Roman"/>
          <w:sz w:val="24"/>
          <w:szCs w:val="24"/>
        </w:rPr>
        <w:t xml:space="preserve">0.000,00 kn, te ostale pristojbe i naknade u iznosu od </w:t>
      </w:r>
      <w:r w:rsidR="00B65F4A" w:rsidRPr="00B65F4A">
        <w:rPr>
          <w:rFonts w:ascii="Times New Roman" w:eastAsia="Calibri" w:hAnsi="Times New Roman" w:cs="Times New Roman"/>
          <w:sz w:val="24"/>
          <w:szCs w:val="24"/>
        </w:rPr>
        <w:t>15</w:t>
      </w:r>
      <w:r w:rsidRPr="00B65F4A">
        <w:rPr>
          <w:rFonts w:ascii="Times New Roman" w:eastAsia="Calibri" w:hAnsi="Times New Roman" w:cs="Times New Roman"/>
          <w:sz w:val="24"/>
          <w:szCs w:val="24"/>
        </w:rPr>
        <w:t>.000,00 kn,</w:t>
      </w:r>
    </w:p>
    <w:p w14:paraId="29B663C6" w14:textId="3A5D8AE2" w:rsidR="001169FB" w:rsidRPr="003E6774" w:rsidRDefault="001169FB" w:rsidP="009A2E96">
      <w:pPr>
        <w:spacing w:line="276" w:lineRule="auto"/>
        <w:rPr>
          <w:rFonts w:ascii="Times New Roman" w:eastAsia="Calibri" w:hAnsi="Times New Roman" w:cs="Times New Roman"/>
          <w:sz w:val="24"/>
          <w:szCs w:val="24"/>
        </w:rPr>
      </w:pPr>
      <w:r w:rsidRPr="003E6774">
        <w:rPr>
          <w:rFonts w:ascii="Times New Roman" w:eastAsia="Calibri" w:hAnsi="Times New Roman" w:cs="Times New Roman"/>
          <w:sz w:val="24"/>
          <w:szCs w:val="24"/>
        </w:rPr>
        <w:t>-prihodi po posebnim propisima</w:t>
      </w:r>
      <w:r w:rsidR="00BE1478" w:rsidRPr="003E6774">
        <w:rPr>
          <w:rFonts w:ascii="Times New Roman" w:eastAsia="Calibri" w:hAnsi="Times New Roman" w:cs="Times New Roman"/>
          <w:sz w:val="24"/>
          <w:szCs w:val="24"/>
        </w:rPr>
        <w:t xml:space="preserve"> u iznosu od </w:t>
      </w:r>
      <w:r w:rsidR="003E6774" w:rsidRPr="003E6774">
        <w:rPr>
          <w:rFonts w:ascii="Times New Roman" w:eastAsia="Calibri" w:hAnsi="Times New Roman" w:cs="Times New Roman"/>
          <w:sz w:val="24"/>
          <w:szCs w:val="24"/>
        </w:rPr>
        <w:t>1.831.000,00</w:t>
      </w:r>
      <w:r w:rsidR="00BE1478" w:rsidRPr="003E6774">
        <w:rPr>
          <w:rFonts w:ascii="Times New Roman" w:eastAsia="Calibri" w:hAnsi="Times New Roman" w:cs="Times New Roman"/>
          <w:sz w:val="24"/>
          <w:szCs w:val="24"/>
        </w:rPr>
        <w:t xml:space="preserve"> kn</w:t>
      </w:r>
      <w:r w:rsidRPr="003E6774">
        <w:rPr>
          <w:rFonts w:ascii="Times New Roman" w:eastAsia="Calibri" w:hAnsi="Times New Roman" w:cs="Times New Roman"/>
          <w:sz w:val="24"/>
          <w:szCs w:val="24"/>
        </w:rPr>
        <w:t xml:space="preserve">, </w:t>
      </w:r>
      <w:r w:rsidR="003E6774" w:rsidRPr="003E6774">
        <w:rPr>
          <w:rFonts w:ascii="Times New Roman" w:eastAsia="Calibri" w:hAnsi="Times New Roman" w:cs="Times New Roman"/>
          <w:sz w:val="24"/>
          <w:szCs w:val="24"/>
        </w:rPr>
        <w:t xml:space="preserve">najveći </w:t>
      </w:r>
      <w:r w:rsidRPr="003E6774">
        <w:rPr>
          <w:rFonts w:ascii="Times New Roman" w:eastAsia="Calibri" w:hAnsi="Times New Roman" w:cs="Times New Roman"/>
          <w:sz w:val="24"/>
          <w:szCs w:val="24"/>
        </w:rPr>
        <w:t xml:space="preserve">dio </w:t>
      </w:r>
      <w:r w:rsidR="003E6774" w:rsidRPr="003E6774">
        <w:rPr>
          <w:rFonts w:ascii="Times New Roman" w:eastAsia="Calibri" w:hAnsi="Times New Roman" w:cs="Times New Roman"/>
          <w:sz w:val="24"/>
          <w:szCs w:val="24"/>
        </w:rPr>
        <w:t xml:space="preserve">su prihodi od sufinanciranja katastarske izmjere u iznosu od 1.770.000,00 kn, prihodi od vodnog </w:t>
      </w:r>
      <w:proofErr w:type="spellStart"/>
      <w:r w:rsidR="003E6774" w:rsidRPr="003E6774">
        <w:rPr>
          <w:rFonts w:ascii="Times New Roman" w:eastAsia="Calibri" w:hAnsi="Times New Roman" w:cs="Times New Roman"/>
          <w:sz w:val="24"/>
          <w:szCs w:val="24"/>
        </w:rPr>
        <w:t>doprinoa</w:t>
      </w:r>
      <w:proofErr w:type="spellEnd"/>
      <w:r w:rsidR="003E6774" w:rsidRPr="003E6774">
        <w:rPr>
          <w:rFonts w:ascii="Times New Roman" w:eastAsia="Calibri" w:hAnsi="Times New Roman" w:cs="Times New Roman"/>
          <w:sz w:val="24"/>
          <w:szCs w:val="24"/>
        </w:rPr>
        <w:t xml:space="preserve"> u iznosu od 50.000,00 kn</w:t>
      </w:r>
      <w:r w:rsidRPr="003E6774">
        <w:rPr>
          <w:rFonts w:ascii="Times New Roman" w:eastAsia="Calibri" w:hAnsi="Times New Roman" w:cs="Times New Roman"/>
          <w:sz w:val="24"/>
          <w:szCs w:val="24"/>
        </w:rPr>
        <w:t>, te ostal</w:t>
      </w:r>
      <w:r w:rsidR="003E6774" w:rsidRPr="003E6774">
        <w:rPr>
          <w:rFonts w:ascii="Times New Roman" w:eastAsia="Calibri" w:hAnsi="Times New Roman" w:cs="Times New Roman"/>
          <w:sz w:val="24"/>
          <w:szCs w:val="24"/>
        </w:rPr>
        <w:t>i</w:t>
      </w:r>
      <w:r w:rsidRPr="003E6774">
        <w:rPr>
          <w:rFonts w:ascii="Times New Roman" w:eastAsia="Calibri" w:hAnsi="Times New Roman" w:cs="Times New Roman"/>
          <w:sz w:val="24"/>
          <w:szCs w:val="24"/>
        </w:rPr>
        <w:t xml:space="preserve"> prihod</w:t>
      </w:r>
      <w:r w:rsidR="003E6774" w:rsidRPr="003E6774">
        <w:rPr>
          <w:rFonts w:ascii="Times New Roman" w:eastAsia="Calibri" w:hAnsi="Times New Roman" w:cs="Times New Roman"/>
          <w:sz w:val="24"/>
          <w:szCs w:val="24"/>
        </w:rPr>
        <w:t>i</w:t>
      </w:r>
      <w:r w:rsidRPr="003E6774">
        <w:rPr>
          <w:rFonts w:ascii="Times New Roman" w:eastAsia="Calibri" w:hAnsi="Times New Roman" w:cs="Times New Roman"/>
          <w:sz w:val="24"/>
          <w:szCs w:val="24"/>
        </w:rPr>
        <w:t xml:space="preserve"> po posebnim propisima Općine </w:t>
      </w:r>
      <w:r w:rsidR="003E6774" w:rsidRPr="003E6774">
        <w:rPr>
          <w:rFonts w:ascii="Times New Roman" w:eastAsia="Calibri" w:hAnsi="Times New Roman" w:cs="Times New Roman"/>
          <w:sz w:val="24"/>
          <w:szCs w:val="24"/>
        </w:rPr>
        <w:t>Sali</w:t>
      </w:r>
      <w:r w:rsidRPr="003E6774">
        <w:rPr>
          <w:rFonts w:ascii="Times New Roman" w:eastAsia="Calibri" w:hAnsi="Times New Roman" w:cs="Times New Roman"/>
          <w:sz w:val="24"/>
          <w:szCs w:val="24"/>
        </w:rPr>
        <w:t xml:space="preserve"> u iznosu od </w:t>
      </w:r>
      <w:r w:rsidR="00BE1478" w:rsidRPr="003E6774">
        <w:rPr>
          <w:rFonts w:ascii="Times New Roman" w:eastAsia="Calibri" w:hAnsi="Times New Roman" w:cs="Times New Roman"/>
          <w:sz w:val="24"/>
          <w:szCs w:val="24"/>
        </w:rPr>
        <w:t>1</w:t>
      </w:r>
      <w:r w:rsidR="003E6774" w:rsidRPr="003E6774">
        <w:rPr>
          <w:rFonts w:ascii="Times New Roman" w:eastAsia="Calibri" w:hAnsi="Times New Roman" w:cs="Times New Roman"/>
          <w:sz w:val="24"/>
          <w:szCs w:val="24"/>
        </w:rPr>
        <w:t>1.000,00</w:t>
      </w:r>
      <w:r w:rsidRPr="003E6774">
        <w:rPr>
          <w:rFonts w:ascii="Times New Roman" w:eastAsia="Calibri" w:hAnsi="Times New Roman" w:cs="Times New Roman"/>
          <w:sz w:val="24"/>
          <w:szCs w:val="24"/>
        </w:rPr>
        <w:t xml:space="preserve"> kn</w:t>
      </w:r>
      <w:r w:rsidR="00C843BD" w:rsidRPr="003E6774">
        <w:rPr>
          <w:rFonts w:ascii="Times New Roman" w:eastAsia="Calibri" w:hAnsi="Times New Roman" w:cs="Times New Roman"/>
          <w:sz w:val="24"/>
          <w:szCs w:val="24"/>
        </w:rPr>
        <w:t>,</w:t>
      </w:r>
    </w:p>
    <w:p w14:paraId="551E677D" w14:textId="045A3303" w:rsidR="001169FB" w:rsidRPr="004A5649" w:rsidRDefault="001169FB" w:rsidP="009A2E96">
      <w:pPr>
        <w:spacing w:line="276" w:lineRule="auto"/>
        <w:rPr>
          <w:rFonts w:ascii="Times New Roman" w:eastAsia="Calibri" w:hAnsi="Times New Roman" w:cs="Times New Roman"/>
          <w:sz w:val="24"/>
          <w:szCs w:val="24"/>
        </w:rPr>
      </w:pPr>
      <w:r w:rsidRPr="004A5649">
        <w:rPr>
          <w:rFonts w:ascii="Times New Roman" w:eastAsia="Calibri" w:hAnsi="Times New Roman" w:cs="Times New Roman"/>
          <w:sz w:val="24"/>
          <w:szCs w:val="24"/>
        </w:rPr>
        <w:t xml:space="preserve">-komunalni doprinosi i naknade su planirani u iznosu od </w:t>
      </w:r>
      <w:r w:rsidR="004A5649" w:rsidRPr="004A5649">
        <w:rPr>
          <w:rFonts w:ascii="Times New Roman" w:eastAsia="Calibri" w:hAnsi="Times New Roman" w:cs="Times New Roman"/>
          <w:sz w:val="24"/>
          <w:szCs w:val="24"/>
        </w:rPr>
        <w:t>2.250.000,00</w:t>
      </w:r>
      <w:r w:rsidRPr="004A5649">
        <w:rPr>
          <w:rFonts w:ascii="Times New Roman" w:eastAsia="Calibri" w:hAnsi="Times New Roman" w:cs="Times New Roman"/>
          <w:sz w:val="24"/>
          <w:szCs w:val="24"/>
        </w:rPr>
        <w:t xml:space="preserve"> kn i to komunalni doprinos u iznosu od </w:t>
      </w:r>
      <w:r w:rsidR="004A5649" w:rsidRPr="004A5649">
        <w:rPr>
          <w:rFonts w:ascii="Times New Roman" w:eastAsia="Calibri" w:hAnsi="Times New Roman" w:cs="Times New Roman"/>
          <w:sz w:val="24"/>
          <w:szCs w:val="24"/>
        </w:rPr>
        <w:t>1.350.000,00</w:t>
      </w:r>
      <w:r w:rsidRPr="004A5649">
        <w:rPr>
          <w:rFonts w:ascii="Times New Roman" w:eastAsia="Calibri" w:hAnsi="Times New Roman" w:cs="Times New Roman"/>
          <w:sz w:val="24"/>
          <w:szCs w:val="24"/>
        </w:rPr>
        <w:t xml:space="preserve"> kn te komunalne naknade u iznosu od </w:t>
      </w:r>
      <w:r w:rsidR="004A5649" w:rsidRPr="004A5649">
        <w:rPr>
          <w:rFonts w:ascii="Times New Roman" w:eastAsia="Calibri" w:hAnsi="Times New Roman" w:cs="Times New Roman"/>
          <w:sz w:val="24"/>
          <w:szCs w:val="24"/>
        </w:rPr>
        <w:t>900.000,00</w:t>
      </w:r>
      <w:r w:rsidRPr="004A5649">
        <w:rPr>
          <w:rFonts w:ascii="Times New Roman" w:eastAsia="Calibri" w:hAnsi="Times New Roman" w:cs="Times New Roman"/>
          <w:sz w:val="24"/>
          <w:szCs w:val="24"/>
        </w:rPr>
        <w:t>,00 kn.</w:t>
      </w:r>
    </w:p>
    <w:p w14:paraId="46BF7B9A" w14:textId="472783FB" w:rsidR="001169FB" w:rsidRPr="004A5649" w:rsidRDefault="001169FB" w:rsidP="009A2E96">
      <w:pPr>
        <w:spacing w:line="276" w:lineRule="auto"/>
        <w:rPr>
          <w:rFonts w:ascii="Times New Roman" w:eastAsia="Calibri" w:hAnsi="Times New Roman" w:cs="Times New Roman"/>
          <w:sz w:val="24"/>
          <w:szCs w:val="24"/>
        </w:rPr>
      </w:pPr>
      <w:r w:rsidRPr="004A5649">
        <w:rPr>
          <w:rFonts w:ascii="Times New Roman" w:eastAsia="Calibri" w:hAnsi="Times New Roman" w:cs="Times New Roman"/>
          <w:sz w:val="24"/>
          <w:szCs w:val="24"/>
        </w:rPr>
        <w:t xml:space="preserve">66 </w:t>
      </w:r>
      <w:bookmarkStart w:id="0" w:name="_Hlk90025863"/>
      <w:r w:rsidRPr="004A5649">
        <w:rPr>
          <w:rFonts w:ascii="Times New Roman" w:eastAsia="Calibri" w:hAnsi="Times New Roman" w:cs="Times New Roman"/>
          <w:sz w:val="24"/>
          <w:szCs w:val="24"/>
        </w:rPr>
        <w:t xml:space="preserve">Prihodi od prodaje proizvoda i roba te pruženih usluga </w:t>
      </w:r>
      <w:bookmarkEnd w:id="0"/>
      <w:r w:rsidR="0010673B" w:rsidRPr="004A5649">
        <w:rPr>
          <w:rFonts w:ascii="Times New Roman" w:eastAsia="Calibri" w:hAnsi="Times New Roman" w:cs="Times New Roman"/>
          <w:sz w:val="24"/>
          <w:szCs w:val="24"/>
        </w:rPr>
        <w:t xml:space="preserve">i prihodi od donacija </w:t>
      </w:r>
      <w:r w:rsidRPr="004A5649">
        <w:rPr>
          <w:rFonts w:ascii="Times New Roman" w:eastAsia="Calibri" w:hAnsi="Times New Roman" w:cs="Times New Roman"/>
          <w:sz w:val="24"/>
          <w:szCs w:val="24"/>
        </w:rPr>
        <w:t xml:space="preserve">se planiraju u iznosu od </w:t>
      </w:r>
      <w:r w:rsidR="004A5649" w:rsidRPr="004A5649">
        <w:rPr>
          <w:rFonts w:ascii="Times New Roman" w:eastAsia="Calibri" w:hAnsi="Times New Roman" w:cs="Times New Roman"/>
          <w:sz w:val="24"/>
          <w:szCs w:val="24"/>
        </w:rPr>
        <w:t>486.000,00</w:t>
      </w:r>
      <w:r w:rsidR="0010673B" w:rsidRPr="004A5649">
        <w:rPr>
          <w:rFonts w:ascii="Times New Roman" w:eastAsia="Calibri" w:hAnsi="Times New Roman" w:cs="Times New Roman"/>
          <w:sz w:val="24"/>
          <w:szCs w:val="24"/>
        </w:rPr>
        <w:t xml:space="preserve"> </w:t>
      </w:r>
      <w:r w:rsidRPr="004A5649">
        <w:rPr>
          <w:rFonts w:ascii="Times New Roman" w:eastAsia="Calibri" w:hAnsi="Times New Roman" w:cs="Times New Roman"/>
          <w:sz w:val="24"/>
          <w:szCs w:val="24"/>
        </w:rPr>
        <w:t>kn</w:t>
      </w:r>
      <w:r w:rsidR="000E30A8" w:rsidRPr="004A5649">
        <w:rPr>
          <w:rFonts w:ascii="Times New Roman" w:eastAsia="Calibri" w:hAnsi="Times New Roman" w:cs="Times New Roman"/>
          <w:sz w:val="24"/>
          <w:szCs w:val="24"/>
        </w:rPr>
        <w:t xml:space="preserve"> i to</w:t>
      </w:r>
      <w:r w:rsidR="0010673B" w:rsidRPr="004A5649">
        <w:rPr>
          <w:rFonts w:ascii="Times New Roman" w:eastAsia="Calibri" w:hAnsi="Times New Roman" w:cs="Times New Roman"/>
          <w:sz w:val="24"/>
          <w:szCs w:val="24"/>
        </w:rPr>
        <w:t xml:space="preserve">: prihodi od prodaje proizvoda i roba te pruženih usluga (naplata </w:t>
      </w:r>
      <w:r w:rsidR="004A5649" w:rsidRPr="004A5649">
        <w:rPr>
          <w:rFonts w:ascii="Times New Roman" w:eastAsia="Calibri" w:hAnsi="Times New Roman" w:cs="Times New Roman"/>
          <w:sz w:val="24"/>
          <w:szCs w:val="24"/>
        </w:rPr>
        <w:t>vrtića)</w:t>
      </w:r>
      <w:r w:rsidR="0010673B" w:rsidRPr="004A5649">
        <w:rPr>
          <w:rFonts w:ascii="Times New Roman" w:eastAsia="Calibri" w:hAnsi="Times New Roman" w:cs="Times New Roman"/>
          <w:sz w:val="24"/>
          <w:szCs w:val="24"/>
        </w:rPr>
        <w:t xml:space="preserve"> u iznosu od </w:t>
      </w:r>
      <w:r w:rsidR="004A5649" w:rsidRPr="004A5649">
        <w:rPr>
          <w:rFonts w:ascii="Times New Roman" w:eastAsia="Calibri" w:hAnsi="Times New Roman" w:cs="Times New Roman"/>
          <w:sz w:val="24"/>
          <w:szCs w:val="24"/>
        </w:rPr>
        <w:t>296.000,00</w:t>
      </w:r>
      <w:r w:rsidR="0010673B" w:rsidRPr="004A5649">
        <w:rPr>
          <w:rFonts w:ascii="Times New Roman" w:eastAsia="Calibri" w:hAnsi="Times New Roman" w:cs="Times New Roman"/>
          <w:sz w:val="24"/>
          <w:szCs w:val="24"/>
        </w:rPr>
        <w:t xml:space="preserve"> kn i </w:t>
      </w:r>
      <w:r w:rsidR="004A5649" w:rsidRPr="004A5649">
        <w:rPr>
          <w:rFonts w:ascii="Times New Roman" w:eastAsia="Calibri" w:hAnsi="Times New Roman" w:cs="Times New Roman"/>
          <w:sz w:val="24"/>
          <w:szCs w:val="24"/>
        </w:rPr>
        <w:t>prihodi</w:t>
      </w:r>
      <w:r w:rsidR="0010673B" w:rsidRPr="004A5649">
        <w:rPr>
          <w:rFonts w:ascii="Times New Roman" w:eastAsia="Calibri" w:hAnsi="Times New Roman" w:cs="Times New Roman"/>
          <w:sz w:val="24"/>
          <w:szCs w:val="24"/>
        </w:rPr>
        <w:t xml:space="preserve"> od donacija od pravnih i fizičkih osoba izvan općeg proračuna</w:t>
      </w:r>
      <w:r w:rsidR="004A5649" w:rsidRPr="004A5649">
        <w:rPr>
          <w:rFonts w:ascii="Times New Roman" w:eastAsia="Calibri" w:hAnsi="Times New Roman" w:cs="Times New Roman"/>
          <w:sz w:val="24"/>
          <w:szCs w:val="24"/>
        </w:rPr>
        <w:t xml:space="preserve"> u iznosu od 190.000,00 kn.</w:t>
      </w:r>
    </w:p>
    <w:p w14:paraId="04811BC6" w14:textId="43B52C3A" w:rsidR="001169FB" w:rsidRPr="004A5649" w:rsidRDefault="00D53943" w:rsidP="009A2E96">
      <w:pPr>
        <w:spacing w:line="276" w:lineRule="auto"/>
        <w:rPr>
          <w:rFonts w:ascii="Times New Roman" w:eastAsia="Calibri" w:hAnsi="Times New Roman" w:cs="Times New Roman"/>
          <w:sz w:val="24"/>
          <w:szCs w:val="24"/>
        </w:rPr>
      </w:pPr>
      <w:r w:rsidRPr="004A5649">
        <w:rPr>
          <w:rFonts w:ascii="Times New Roman" w:eastAsia="Calibri" w:hAnsi="Times New Roman" w:cs="Times New Roman"/>
          <w:sz w:val="24"/>
          <w:szCs w:val="24"/>
        </w:rPr>
        <w:t xml:space="preserve">7 </w:t>
      </w:r>
      <w:r w:rsidR="001169FB" w:rsidRPr="004A5649">
        <w:rPr>
          <w:rFonts w:ascii="Times New Roman" w:eastAsia="Calibri" w:hAnsi="Times New Roman" w:cs="Times New Roman"/>
          <w:sz w:val="24"/>
          <w:szCs w:val="24"/>
        </w:rPr>
        <w:t xml:space="preserve">Prihodi od prodaje nefinancijske imovine se planiraju u iznosu od </w:t>
      </w:r>
      <w:r w:rsidR="004A5649" w:rsidRPr="004A5649">
        <w:rPr>
          <w:rFonts w:ascii="Times New Roman" w:eastAsia="Calibri" w:hAnsi="Times New Roman" w:cs="Times New Roman"/>
          <w:sz w:val="24"/>
          <w:szCs w:val="24"/>
        </w:rPr>
        <w:t>2</w:t>
      </w:r>
      <w:r w:rsidR="0010673B" w:rsidRPr="004A5649">
        <w:rPr>
          <w:rFonts w:ascii="Times New Roman" w:eastAsia="Calibri" w:hAnsi="Times New Roman" w:cs="Times New Roman"/>
          <w:sz w:val="24"/>
          <w:szCs w:val="24"/>
        </w:rPr>
        <w:t>0</w:t>
      </w:r>
      <w:r w:rsidR="001169FB" w:rsidRPr="004A5649">
        <w:rPr>
          <w:rFonts w:ascii="Times New Roman" w:eastAsia="Calibri" w:hAnsi="Times New Roman" w:cs="Times New Roman"/>
          <w:sz w:val="24"/>
          <w:szCs w:val="24"/>
        </w:rPr>
        <w:t>0.000,00 kn.</w:t>
      </w:r>
    </w:p>
    <w:p w14:paraId="640F0241" w14:textId="77777777" w:rsidR="001169FB" w:rsidRPr="008E20F2" w:rsidRDefault="001169FB" w:rsidP="009A2E96">
      <w:pPr>
        <w:spacing w:line="276" w:lineRule="auto"/>
        <w:rPr>
          <w:rFonts w:ascii="Times New Roman" w:eastAsia="Calibri" w:hAnsi="Times New Roman" w:cs="Times New Roman"/>
          <w:color w:val="FF0000"/>
          <w:sz w:val="24"/>
          <w:szCs w:val="24"/>
        </w:rPr>
      </w:pPr>
    </w:p>
    <w:p w14:paraId="72527A87" w14:textId="68519FAE" w:rsidR="001169FB" w:rsidRPr="004A5649" w:rsidRDefault="004A5649" w:rsidP="009A2E96">
      <w:pPr>
        <w:spacing w:line="276" w:lineRule="auto"/>
        <w:rPr>
          <w:rFonts w:ascii="Times New Roman" w:eastAsia="Calibri" w:hAnsi="Times New Roman" w:cs="Times New Roman"/>
          <w:b/>
          <w:sz w:val="24"/>
          <w:szCs w:val="24"/>
        </w:rPr>
      </w:pPr>
      <w:r w:rsidRPr="004A5649">
        <w:rPr>
          <w:rFonts w:ascii="Times New Roman" w:eastAsia="Calibri" w:hAnsi="Times New Roman" w:cs="Times New Roman"/>
          <w:b/>
          <w:sz w:val="24"/>
          <w:szCs w:val="24"/>
        </w:rPr>
        <w:t>Rashodi i izdaci</w:t>
      </w:r>
    </w:p>
    <w:p w14:paraId="72F9177C" w14:textId="77777777" w:rsidR="009A2E96" w:rsidRDefault="009A2E96" w:rsidP="009A2E96">
      <w:pPr>
        <w:spacing w:line="276" w:lineRule="auto"/>
        <w:rPr>
          <w:rFonts w:ascii="Times New Roman" w:eastAsia="Calibri" w:hAnsi="Times New Roman" w:cs="Times New Roman"/>
          <w:sz w:val="24"/>
          <w:szCs w:val="24"/>
        </w:rPr>
      </w:pPr>
    </w:p>
    <w:p w14:paraId="16306858" w14:textId="309C3063" w:rsidR="00E834B4" w:rsidRPr="004A5649" w:rsidRDefault="001169FB" w:rsidP="009A2E96">
      <w:pPr>
        <w:spacing w:line="276" w:lineRule="auto"/>
        <w:rPr>
          <w:rFonts w:ascii="Times New Roman" w:eastAsia="Calibri" w:hAnsi="Times New Roman" w:cs="Times New Roman"/>
          <w:sz w:val="24"/>
          <w:szCs w:val="24"/>
        </w:rPr>
      </w:pPr>
      <w:r w:rsidRPr="004A5649">
        <w:rPr>
          <w:rFonts w:ascii="Times New Roman" w:eastAsia="Calibri" w:hAnsi="Times New Roman" w:cs="Times New Roman"/>
          <w:sz w:val="24"/>
          <w:szCs w:val="24"/>
        </w:rPr>
        <w:t xml:space="preserve">Rashodi i izdaci planirani su u ukupnom iznosu od </w:t>
      </w:r>
      <w:r w:rsidR="004A5649" w:rsidRPr="004A5649">
        <w:rPr>
          <w:rFonts w:ascii="Times New Roman" w:eastAsia="Calibri" w:hAnsi="Times New Roman" w:cs="Times New Roman"/>
          <w:sz w:val="24"/>
          <w:szCs w:val="24"/>
        </w:rPr>
        <w:t>21.011.000,00</w:t>
      </w:r>
      <w:r w:rsidRPr="004A5649">
        <w:rPr>
          <w:rFonts w:ascii="Times New Roman" w:eastAsia="Calibri" w:hAnsi="Times New Roman" w:cs="Times New Roman"/>
          <w:sz w:val="24"/>
          <w:szCs w:val="24"/>
        </w:rPr>
        <w:t xml:space="preserve"> kn i uravnoteženi su ukupnim prihodima i primicima. </w:t>
      </w:r>
      <w:r w:rsidR="00551869" w:rsidRPr="004A5649">
        <w:rPr>
          <w:rFonts w:ascii="Times New Roman" w:eastAsia="Calibri" w:hAnsi="Times New Roman" w:cs="Times New Roman"/>
          <w:sz w:val="24"/>
          <w:szCs w:val="24"/>
        </w:rPr>
        <w:t xml:space="preserve">Rashodi poslovanja su planirani u iznosu od </w:t>
      </w:r>
      <w:r w:rsidR="004A5649" w:rsidRPr="004A5649">
        <w:rPr>
          <w:rFonts w:ascii="Times New Roman" w:eastAsia="Calibri" w:hAnsi="Times New Roman" w:cs="Times New Roman"/>
          <w:sz w:val="24"/>
          <w:szCs w:val="24"/>
        </w:rPr>
        <w:t>12.336.000</w:t>
      </w:r>
      <w:r w:rsidR="00551869" w:rsidRPr="004A5649">
        <w:rPr>
          <w:rFonts w:ascii="Times New Roman" w:eastAsia="Calibri" w:hAnsi="Times New Roman" w:cs="Times New Roman"/>
          <w:sz w:val="24"/>
          <w:szCs w:val="24"/>
        </w:rPr>
        <w:t>,00 kn; rashodi za nabavu nefinancijske imovine u iznosu od 8.</w:t>
      </w:r>
      <w:r w:rsidR="004A5649" w:rsidRPr="004A5649">
        <w:rPr>
          <w:rFonts w:ascii="Times New Roman" w:eastAsia="Calibri" w:hAnsi="Times New Roman" w:cs="Times New Roman"/>
          <w:sz w:val="24"/>
          <w:szCs w:val="24"/>
        </w:rPr>
        <w:t>300.000</w:t>
      </w:r>
      <w:r w:rsidR="00551869" w:rsidRPr="004A5649">
        <w:rPr>
          <w:rFonts w:ascii="Times New Roman" w:eastAsia="Calibri" w:hAnsi="Times New Roman" w:cs="Times New Roman"/>
          <w:sz w:val="24"/>
          <w:szCs w:val="24"/>
        </w:rPr>
        <w:t xml:space="preserve">,00 kn, </w:t>
      </w:r>
      <w:r w:rsidR="004A5649" w:rsidRPr="004A5649">
        <w:rPr>
          <w:rFonts w:ascii="Times New Roman" w:eastAsia="Calibri" w:hAnsi="Times New Roman" w:cs="Times New Roman"/>
          <w:sz w:val="24"/>
          <w:szCs w:val="24"/>
        </w:rPr>
        <w:t>te</w:t>
      </w:r>
      <w:r w:rsidR="00E834B4" w:rsidRPr="004A5649">
        <w:rPr>
          <w:rFonts w:ascii="Times New Roman" w:eastAsia="Calibri" w:hAnsi="Times New Roman" w:cs="Times New Roman"/>
          <w:sz w:val="24"/>
          <w:szCs w:val="24"/>
        </w:rPr>
        <w:t xml:space="preserve"> </w:t>
      </w:r>
      <w:r w:rsidR="00DE2ECE" w:rsidRPr="004A5649">
        <w:rPr>
          <w:rFonts w:ascii="Times New Roman" w:eastAsia="Calibri" w:hAnsi="Times New Roman" w:cs="Times New Roman"/>
          <w:sz w:val="24"/>
          <w:szCs w:val="24"/>
        </w:rPr>
        <w:t>otplata dijela primljenog</w:t>
      </w:r>
      <w:r w:rsidR="005B5125" w:rsidRPr="004A5649">
        <w:rPr>
          <w:rFonts w:ascii="Times New Roman" w:eastAsia="Calibri" w:hAnsi="Times New Roman" w:cs="Times New Roman"/>
          <w:sz w:val="24"/>
          <w:szCs w:val="24"/>
        </w:rPr>
        <w:t xml:space="preserve"> </w:t>
      </w:r>
      <w:r w:rsidR="004A5649" w:rsidRPr="004A5649">
        <w:rPr>
          <w:rFonts w:ascii="Times New Roman" w:eastAsia="Calibri" w:hAnsi="Times New Roman" w:cs="Times New Roman"/>
          <w:sz w:val="24"/>
          <w:szCs w:val="24"/>
        </w:rPr>
        <w:t>kredita od poslovne banke za financiranje kapitalnog ulaganja na obali u Salima u iznosu od 375.000,00 kn.</w:t>
      </w:r>
    </w:p>
    <w:p w14:paraId="1992C556" w14:textId="77777777" w:rsidR="004A5649" w:rsidRDefault="004A5649" w:rsidP="009A2E96">
      <w:pPr>
        <w:spacing w:line="276" w:lineRule="auto"/>
        <w:rPr>
          <w:rFonts w:ascii="Times New Roman" w:eastAsia="Calibri" w:hAnsi="Times New Roman" w:cs="Times New Roman"/>
          <w:color w:val="FF0000"/>
          <w:sz w:val="24"/>
          <w:szCs w:val="24"/>
        </w:rPr>
      </w:pPr>
    </w:p>
    <w:p w14:paraId="44DA9426" w14:textId="77777777" w:rsidR="009A2E96" w:rsidRDefault="009A2E96" w:rsidP="009A2E96">
      <w:pPr>
        <w:spacing w:line="276" w:lineRule="auto"/>
        <w:rPr>
          <w:rFonts w:ascii="Times New Roman" w:eastAsia="Calibri" w:hAnsi="Times New Roman" w:cs="Times New Roman"/>
          <w:b/>
          <w:bCs/>
          <w:sz w:val="24"/>
          <w:szCs w:val="24"/>
        </w:rPr>
      </w:pPr>
    </w:p>
    <w:p w14:paraId="7813B1D3" w14:textId="77777777" w:rsidR="009A2E96" w:rsidRDefault="009A2E96" w:rsidP="009A2E96">
      <w:pPr>
        <w:spacing w:line="276" w:lineRule="auto"/>
        <w:rPr>
          <w:rFonts w:ascii="Times New Roman" w:eastAsia="Calibri" w:hAnsi="Times New Roman" w:cs="Times New Roman"/>
          <w:b/>
          <w:bCs/>
          <w:sz w:val="24"/>
          <w:szCs w:val="24"/>
        </w:rPr>
      </w:pPr>
    </w:p>
    <w:p w14:paraId="78CC2FF5" w14:textId="77777777" w:rsidR="009A2E96" w:rsidRDefault="009A2E96" w:rsidP="009A2E96">
      <w:pPr>
        <w:spacing w:line="276" w:lineRule="auto"/>
        <w:rPr>
          <w:rFonts w:ascii="Times New Roman" w:eastAsia="Calibri" w:hAnsi="Times New Roman" w:cs="Times New Roman"/>
          <w:b/>
          <w:bCs/>
          <w:sz w:val="24"/>
          <w:szCs w:val="24"/>
        </w:rPr>
      </w:pPr>
    </w:p>
    <w:p w14:paraId="0332DD86" w14:textId="77777777" w:rsidR="009A2E96" w:rsidRDefault="009A2E96" w:rsidP="009A2E96">
      <w:pPr>
        <w:spacing w:line="276" w:lineRule="auto"/>
        <w:rPr>
          <w:rFonts w:ascii="Times New Roman" w:eastAsia="Calibri" w:hAnsi="Times New Roman" w:cs="Times New Roman"/>
          <w:b/>
          <w:bCs/>
          <w:sz w:val="24"/>
          <w:szCs w:val="24"/>
        </w:rPr>
      </w:pPr>
    </w:p>
    <w:p w14:paraId="44C73419" w14:textId="77777777" w:rsidR="009A2E96" w:rsidRDefault="009A2E96" w:rsidP="009A2E96">
      <w:pPr>
        <w:spacing w:line="276" w:lineRule="auto"/>
        <w:rPr>
          <w:rFonts w:ascii="Times New Roman" w:eastAsia="Calibri" w:hAnsi="Times New Roman" w:cs="Times New Roman"/>
          <w:b/>
          <w:bCs/>
          <w:sz w:val="24"/>
          <w:szCs w:val="24"/>
        </w:rPr>
      </w:pPr>
    </w:p>
    <w:p w14:paraId="4248D5CA" w14:textId="77777777" w:rsidR="009A2E96" w:rsidRDefault="009A2E96" w:rsidP="009A2E96">
      <w:pPr>
        <w:spacing w:line="276" w:lineRule="auto"/>
        <w:rPr>
          <w:rFonts w:ascii="Times New Roman" w:eastAsia="Calibri" w:hAnsi="Times New Roman" w:cs="Times New Roman"/>
          <w:b/>
          <w:bCs/>
          <w:sz w:val="24"/>
          <w:szCs w:val="24"/>
        </w:rPr>
      </w:pPr>
    </w:p>
    <w:p w14:paraId="1B3A22D9" w14:textId="77777777" w:rsidR="009A2E96" w:rsidRDefault="009A2E96" w:rsidP="009A2E96">
      <w:pPr>
        <w:spacing w:line="276" w:lineRule="auto"/>
        <w:rPr>
          <w:rFonts w:ascii="Times New Roman" w:eastAsia="Calibri" w:hAnsi="Times New Roman" w:cs="Times New Roman"/>
          <w:b/>
          <w:bCs/>
          <w:sz w:val="24"/>
          <w:szCs w:val="24"/>
        </w:rPr>
      </w:pPr>
    </w:p>
    <w:p w14:paraId="5CA59A93" w14:textId="77777777" w:rsidR="009A2E96" w:rsidRDefault="009A2E96" w:rsidP="009A2E96">
      <w:pPr>
        <w:spacing w:line="276" w:lineRule="auto"/>
        <w:rPr>
          <w:rFonts w:ascii="Times New Roman" w:eastAsia="Calibri" w:hAnsi="Times New Roman" w:cs="Times New Roman"/>
          <w:b/>
          <w:bCs/>
          <w:sz w:val="24"/>
          <w:szCs w:val="24"/>
        </w:rPr>
      </w:pPr>
    </w:p>
    <w:p w14:paraId="0C277475" w14:textId="77777777" w:rsidR="009A2E96" w:rsidRDefault="009A2E96" w:rsidP="009A2E96">
      <w:pPr>
        <w:spacing w:line="276" w:lineRule="auto"/>
        <w:rPr>
          <w:rFonts w:ascii="Times New Roman" w:eastAsia="Calibri" w:hAnsi="Times New Roman" w:cs="Times New Roman"/>
          <w:b/>
          <w:bCs/>
          <w:sz w:val="24"/>
          <w:szCs w:val="24"/>
        </w:rPr>
      </w:pPr>
    </w:p>
    <w:p w14:paraId="2A17F302" w14:textId="5827DBC8" w:rsidR="004A5649" w:rsidRPr="004A5649" w:rsidRDefault="004A5649" w:rsidP="009A2E96">
      <w:pPr>
        <w:spacing w:line="276" w:lineRule="auto"/>
        <w:rPr>
          <w:rFonts w:ascii="Times New Roman" w:eastAsia="Calibri" w:hAnsi="Times New Roman" w:cs="Times New Roman"/>
          <w:b/>
          <w:bCs/>
          <w:sz w:val="24"/>
          <w:szCs w:val="24"/>
        </w:rPr>
      </w:pPr>
      <w:r w:rsidRPr="004A5649">
        <w:rPr>
          <w:rFonts w:ascii="Times New Roman" w:eastAsia="Calibri" w:hAnsi="Times New Roman" w:cs="Times New Roman"/>
          <w:b/>
          <w:bCs/>
          <w:sz w:val="24"/>
          <w:szCs w:val="24"/>
        </w:rPr>
        <w:lastRenderedPageBreak/>
        <w:t>POSEBNI DIO</w:t>
      </w:r>
    </w:p>
    <w:p w14:paraId="7A81A8B0" w14:textId="77777777" w:rsidR="009A2E96" w:rsidRDefault="009A2E96" w:rsidP="009A2E96">
      <w:pPr>
        <w:spacing w:line="276" w:lineRule="auto"/>
        <w:rPr>
          <w:rFonts w:ascii="Times New Roman" w:eastAsia="Calibri" w:hAnsi="Times New Roman" w:cs="Times New Roman"/>
          <w:sz w:val="24"/>
          <w:szCs w:val="24"/>
        </w:rPr>
      </w:pPr>
    </w:p>
    <w:p w14:paraId="61339496" w14:textId="5E0B81DB" w:rsidR="001169FB" w:rsidRPr="004A5649" w:rsidRDefault="001169FB" w:rsidP="009A2E96">
      <w:pPr>
        <w:spacing w:line="276" w:lineRule="auto"/>
        <w:rPr>
          <w:rFonts w:ascii="Times New Roman" w:eastAsia="Calibri" w:hAnsi="Times New Roman" w:cs="Times New Roman"/>
          <w:sz w:val="24"/>
          <w:szCs w:val="24"/>
        </w:rPr>
      </w:pPr>
      <w:r w:rsidRPr="004A5649">
        <w:rPr>
          <w:rFonts w:ascii="Times New Roman" w:eastAsia="Calibri" w:hAnsi="Times New Roman" w:cs="Times New Roman"/>
          <w:sz w:val="24"/>
          <w:szCs w:val="24"/>
        </w:rPr>
        <w:t xml:space="preserve">U </w:t>
      </w:r>
      <w:r w:rsidR="00551869" w:rsidRPr="004A5649">
        <w:rPr>
          <w:rFonts w:ascii="Times New Roman" w:eastAsia="Calibri" w:hAnsi="Times New Roman" w:cs="Times New Roman"/>
          <w:sz w:val="24"/>
          <w:szCs w:val="24"/>
        </w:rPr>
        <w:t xml:space="preserve">daljnjem dijelu </w:t>
      </w:r>
      <w:r w:rsidRPr="004A5649">
        <w:rPr>
          <w:rFonts w:ascii="Times New Roman" w:eastAsia="Calibri" w:hAnsi="Times New Roman" w:cs="Times New Roman"/>
          <w:sz w:val="24"/>
          <w:szCs w:val="24"/>
        </w:rPr>
        <w:t>ovo</w:t>
      </w:r>
      <w:r w:rsidR="00551869" w:rsidRPr="004A5649">
        <w:rPr>
          <w:rFonts w:ascii="Times New Roman" w:eastAsia="Calibri" w:hAnsi="Times New Roman" w:cs="Times New Roman"/>
          <w:sz w:val="24"/>
          <w:szCs w:val="24"/>
        </w:rPr>
        <w:t>g</w:t>
      </w:r>
      <w:r w:rsidRPr="004A5649">
        <w:rPr>
          <w:rFonts w:ascii="Times New Roman" w:eastAsia="Calibri" w:hAnsi="Times New Roman" w:cs="Times New Roman"/>
          <w:sz w:val="24"/>
          <w:szCs w:val="24"/>
        </w:rPr>
        <w:t xml:space="preserve"> obrazloženju razvrstani su  prema programskoj klasifikaciji.</w:t>
      </w:r>
    </w:p>
    <w:p w14:paraId="11E239EA" w14:textId="77777777" w:rsidR="009A2E96" w:rsidRDefault="009A2E96" w:rsidP="009A2E96">
      <w:pPr>
        <w:spacing w:line="276" w:lineRule="auto"/>
        <w:rPr>
          <w:rFonts w:ascii="Times New Roman" w:eastAsia="Calibri" w:hAnsi="Times New Roman" w:cs="Times New Roman"/>
          <w:b/>
          <w:sz w:val="24"/>
          <w:szCs w:val="24"/>
        </w:rPr>
      </w:pPr>
    </w:p>
    <w:p w14:paraId="281282EE" w14:textId="77777777" w:rsidR="009A2E96" w:rsidRDefault="009A2E96" w:rsidP="009A2E96">
      <w:pPr>
        <w:spacing w:line="276" w:lineRule="auto"/>
        <w:rPr>
          <w:rFonts w:ascii="Times New Roman" w:eastAsia="Calibri" w:hAnsi="Times New Roman" w:cs="Times New Roman"/>
          <w:b/>
          <w:sz w:val="24"/>
          <w:szCs w:val="24"/>
        </w:rPr>
      </w:pPr>
    </w:p>
    <w:p w14:paraId="0A8E5F7F" w14:textId="60AB5616" w:rsidR="001169FB" w:rsidRPr="008E20F2" w:rsidRDefault="001169FB" w:rsidP="009A2E96">
      <w:pPr>
        <w:spacing w:line="276" w:lineRule="auto"/>
        <w:rPr>
          <w:rFonts w:ascii="Times New Roman" w:eastAsia="Calibri" w:hAnsi="Times New Roman" w:cs="Times New Roman"/>
          <w:b/>
          <w:color w:val="FF0000"/>
          <w:sz w:val="24"/>
          <w:szCs w:val="24"/>
        </w:rPr>
      </w:pPr>
      <w:r w:rsidRPr="00C40EAC">
        <w:rPr>
          <w:rFonts w:ascii="Times New Roman" w:eastAsia="Calibri" w:hAnsi="Times New Roman" w:cs="Times New Roman"/>
          <w:b/>
          <w:sz w:val="24"/>
          <w:szCs w:val="24"/>
        </w:rPr>
        <w:t xml:space="preserve">GLAVA 00101 </w:t>
      </w:r>
      <w:r w:rsidR="004A5649">
        <w:rPr>
          <w:rFonts w:ascii="Times New Roman" w:eastAsia="Calibri" w:hAnsi="Times New Roman" w:cs="Times New Roman"/>
          <w:b/>
          <w:sz w:val="24"/>
          <w:szCs w:val="24"/>
        </w:rPr>
        <w:t>OPĆINSKO VIJEĆE</w:t>
      </w:r>
    </w:p>
    <w:p w14:paraId="28C6B5E7" w14:textId="77777777" w:rsidR="009A2E96" w:rsidRDefault="009A2E96" w:rsidP="009A2E96">
      <w:pPr>
        <w:spacing w:line="276" w:lineRule="auto"/>
        <w:rPr>
          <w:rFonts w:ascii="Times New Roman" w:eastAsia="Calibri" w:hAnsi="Times New Roman" w:cs="Times New Roman"/>
          <w:i/>
          <w:sz w:val="24"/>
          <w:szCs w:val="24"/>
        </w:rPr>
      </w:pPr>
    </w:p>
    <w:p w14:paraId="12F25398" w14:textId="2ED47CDB" w:rsidR="001169FB" w:rsidRPr="00F74F0D" w:rsidRDefault="001169FB" w:rsidP="009A2E96">
      <w:pPr>
        <w:spacing w:line="276" w:lineRule="auto"/>
        <w:rPr>
          <w:rFonts w:ascii="Times New Roman" w:eastAsia="Calibri" w:hAnsi="Times New Roman" w:cs="Times New Roman"/>
          <w:i/>
          <w:sz w:val="24"/>
          <w:szCs w:val="24"/>
        </w:rPr>
      </w:pPr>
      <w:r w:rsidRPr="00F74F0D">
        <w:rPr>
          <w:rFonts w:ascii="Times New Roman" w:eastAsia="Calibri" w:hAnsi="Times New Roman" w:cs="Times New Roman"/>
          <w:i/>
          <w:sz w:val="24"/>
          <w:szCs w:val="24"/>
        </w:rPr>
        <w:t>Program 100</w:t>
      </w:r>
      <w:r w:rsidR="004A5649" w:rsidRPr="00F74F0D">
        <w:rPr>
          <w:rFonts w:ascii="Times New Roman" w:eastAsia="Calibri" w:hAnsi="Times New Roman" w:cs="Times New Roman"/>
          <w:i/>
          <w:sz w:val="24"/>
          <w:szCs w:val="24"/>
        </w:rPr>
        <w:t>0</w:t>
      </w:r>
      <w:r w:rsidRPr="00F74F0D">
        <w:rPr>
          <w:rFonts w:ascii="Times New Roman" w:eastAsia="Calibri" w:hAnsi="Times New Roman" w:cs="Times New Roman"/>
          <w:i/>
          <w:sz w:val="24"/>
          <w:szCs w:val="24"/>
        </w:rPr>
        <w:t xml:space="preserve"> </w:t>
      </w:r>
      <w:r w:rsidR="004A5649" w:rsidRPr="00F74F0D">
        <w:rPr>
          <w:rFonts w:ascii="Times New Roman" w:eastAsia="Calibri" w:hAnsi="Times New Roman" w:cs="Times New Roman"/>
          <w:i/>
          <w:sz w:val="24"/>
          <w:szCs w:val="24"/>
        </w:rPr>
        <w:t>Redovna djelatnost Općinskog vijeća</w:t>
      </w:r>
    </w:p>
    <w:p w14:paraId="2E1CEAA3" w14:textId="6F70FE2A" w:rsidR="00F74F0D" w:rsidRPr="00F74F0D" w:rsidRDefault="001169FB" w:rsidP="009A2E96">
      <w:pPr>
        <w:spacing w:line="276" w:lineRule="auto"/>
        <w:rPr>
          <w:rFonts w:ascii="Times New Roman" w:eastAsia="Calibri" w:hAnsi="Times New Roman" w:cs="Times New Roman"/>
          <w:sz w:val="24"/>
          <w:szCs w:val="24"/>
        </w:rPr>
      </w:pPr>
      <w:r w:rsidRPr="00F74F0D">
        <w:rPr>
          <w:rFonts w:ascii="Times New Roman" w:eastAsia="Calibri" w:hAnsi="Times New Roman" w:cs="Times New Roman"/>
          <w:sz w:val="24"/>
          <w:szCs w:val="24"/>
        </w:rPr>
        <w:t xml:space="preserve">Ukupno planirana sredstva iznose </w:t>
      </w:r>
      <w:r w:rsidR="004A5649" w:rsidRPr="00F74F0D">
        <w:rPr>
          <w:rFonts w:ascii="Times New Roman" w:eastAsia="Calibri" w:hAnsi="Times New Roman" w:cs="Times New Roman"/>
          <w:sz w:val="24"/>
          <w:szCs w:val="24"/>
        </w:rPr>
        <w:t>131.000,00</w:t>
      </w:r>
      <w:r w:rsidRPr="00F74F0D">
        <w:rPr>
          <w:rFonts w:ascii="Times New Roman" w:eastAsia="Calibri" w:hAnsi="Times New Roman" w:cs="Times New Roman"/>
          <w:sz w:val="24"/>
          <w:szCs w:val="24"/>
        </w:rPr>
        <w:t xml:space="preserve"> kn</w:t>
      </w:r>
      <w:r w:rsidR="004A5649" w:rsidRPr="00F74F0D">
        <w:rPr>
          <w:rFonts w:ascii="Times New Roman" w:eastAsia="Calibri" w:hAnsi="Times New Roman" w:cs="Times New Roman"/>
          <w:sz w:val="24"/>
          <w:szCs w:val="24"/>
        </w:rPr>
        <w:t xml:space="preserve">, a predviđena su za redovne troškove rada općinskog vijeća, izradu razvojnih planova te financiranje političkih stranaka i članova izabranih </w:t>
      </w:r>
      <w:r w:rsidR="00C40EAC" w:rsidRPr="00F74F0D">
        <w:rPr>
          <w:rFonts w:ascii="Times New Roman" w:eastAsia="Calibri" w:hAnsi="Times New Roman" w:cs="Times New Roman"/>
          <w:sz w:val="24"/>
          <w:szCs w:val="24"/>
        </w:rPr>
        <w:t>sa liste grupe birača.</w:t>
      </w:r>
      <w:r w:rsidRPr="00F74F0D">
        <w:rPr>
          <w:rFonts w:ascii="Times New Roman" w:eastAsia="Calibri" w:hAnsi="Times New Roman" w:cs="Times New Roman"/>
          <w:sz w:val="24"/>
          <w:szCs w:val="24"/>
        </w:rPr>
        <w:t xml:space="preserve"> </w:t>
      </w:r>
    </w:p>
    <w:p w14:paraId="73687087" w14:textId="7344B692" w:rsidR="001169FB" w:rsidRPr="00F74F0D" w:rsidRDefault="001169FB" w:rsidP="009A2E96">
      <w:pPr>
        <w:spacing w:line="276" w:lineRule="auto"/>
        <w:rPr>
          <w:rFonts w:ascii="Times New Roman" w:eastAsia="Calibri" w:hAnsi="Times New Roman" w:cs="Times New Roman"/>
          <w:sz w:val="24"/>
          <w:szCs w:val="24"/>
        </w:rPr>
      </w:pPr>
      <w:r w:rsidRPr="00F74F0D">
        <w:rPr>
          <w:rFonts w:ascii="Times New Roman" w:eastAsia="Calibri" w:hAnsi="Times New Roman" w:cs="Times New Roman"/>
          <w:sz w:val="24"/>
          <w:szCs w:val="24"/>
        </w:rPr>
        <w:t xml:space="preserve">Opći cilj programa je osiguranje redovnog rada predstavničkog  i izvršnog tijela i donošenje odluka iz njihove nadležnosti, kojima se osiguravaju lokalne potrebe mještana. </w:t>
      </w:r>
    </w:p>
    <w:p w14:paraId="08B1D585" w14:textId="17B75628" w:rsidR="001169FB" w:rsidRPr="00F74F0D" w:rsidRDefault="001169FB" w:rsidP="009A2E96">
      <w:pPr>
        <w:spacing w:line="276" w:lineRule="auto"/>
        <w:rPr>
          <w:rFonts w:ascii="Times New Roman" w:eastAsia="Calibri" w:hAnsi="Times New Roman" w:cs="Times New Roman"/>
          <w:sz w:val="24"/>
          <w:szCs w:val="24"/>
        </w:rPr>
      </w:pPr>
      <w:r w:rsidRPr="00F74F0D">
        <w:rPr>
          <w:rFonts w:ascii="Times New Roman" w:eastAsia="Calibri" w:hAnsi="Times New Roman" w:cs="Times New Roman"/>
          <w:sz w:val="24"/>
          <w:szCs w:val="24"/>
        </w:rPr>
        <w:t>Pokazatelji uspješnosti: broj održanih sjednica, broj donesenih akata i odluka, broj vijesti objavljenih na web stranici i drugim medijima, promidžbenih aktivnosti</w:t>
      </w:r>
      <w:r w:rsidR="00F74F0D" w:rsidRPr="00F74F0D">
        <w:rPr>
          <w:rFonts w:ascii="Times New Roman" w:eastAsia="Calibri" w:hAnsi="Times New Roman" w:cs="Times New Roman"/>
          <w:sz w:val="24"/>
          <w:szCs w:val="24"/>
        </w:rPr>
        <w:t>, broj izrađenih strateških dokumenata.</w:t>
      </w:r>
    </w:p>
    <w:p w14:paraId="29590724" w14:textId="4A635363" w:rsidR="001169FB" w:rsidRPr="00F74F0D" w:rsidRDefault="001169FB" w:rsidP="009A2E96">
      <w:pPr>
        <w:spacing w:line="276" w:lineRule="auto"/>
        <w:rPr>
          <w:rFonts w:ascii="Times New Roman" w:eastAsia="Calibri" w:hAnsi="Times New Roman" w:cs="Times New Roman"/>
          <w:sz w:val="24"/>
          <w:szCs w:val="24"/>
        </w:rPr>
      </w:pPr>
      <w:r w:rsidRPr="00F74F0D">
        <w:rPr>
          <w:rFonts w:ascii="Times New Roman" w:eastAsia="Calibri" w:hAnsi="Times New Roman" w:cs="Times New Roman"/>
          <w:sz w:val="24"/>
          <w:szCs w:val="24"/>
        </w:rPr>
        <w:t>Zakonska osnova:  Zakon o lokalnoj i područnoj (regionalnoj) samoupravi (N</w:t>
      </w:r>
      <w:r w:rsidR="007A2618" w:rsidRPr="00F74F0D">
        <w:rPr>
          <w:rFonts w:ascii="Times New Roman" w:eastAsia="Calibri" w:hAnsi="Times New Roman" w:cs="Times New Roman"/>
          <w:sz w:val="24"/>
          <w:szCs w:val="24"/>
        </w:rPr>
        <w:t>arodne novine</w:t>
      </w:r>
      <w:r w:rsidRPr="00F74F0D">
        <w:rPr>
          <w:rFonts w:ascii="Times New Roman" w:eastAsia="Calibri" w:hAnsi="Times New Roman" w:cs="Times New Roman"/>
          <w:sz w:val="24"/>
          <w:szCs w:val="24"/>
        </w:rPr>
        <w:t xml:space="preserve"> </w:t>
      </w:r>
      <w:proofErr w:type="spellStart"/>
      <w:r w:rsidRPr="00F74F0D">
        <w:rPr>
          <w:rFonts w:ascii="Times New Roman" w:eastAsia="Calibri" w:hAnsi="Times New Roman" w:cs="Times New Roman"/>
          <w:sz w:val="24"/>
          <w:szCs w:val="24"/>
        </w:rPr>
        <w:t>br</w:t>
      </w:r>
      <w:proofErr w:type="spellEnd"/>
      <w:r w:rsidR="007A2618" w:rsidRPr="00F74F0D">
        <w:rPr>
          <w:rFonts w:ascii="Times New Roman" w:eastAsia="Calibri" w:hAnsi="Times New Roman" w:cs="Times New Roman"/>
          <w:sz w:val="24"/>
          <w:szCs w:val="24"/>
        </w:rPr>
        <w:t>:</w:t>
      </w:r>
      <w:r w:rsidR="00E60EBF" w:rsidRPr="00F74F0D">
        <w:t xml:space="preserve"> </w:t>
      </w:r>
      <w:hyperlink r:id="rId5" w:tgtFrame="_blank" w:history="1">
        <w:r w:rsidR="00E60EBF" w:rsidRPr="00F74F0D">
          <w:rPr>
            <w:rStyle w:val="Hiperveza"/>
            <w:color w:val="auto"/>
          </w:rPr>
          <w:t>33/01</w:t>
        </w:r>
      </w:hyperlink>
      <w:r w:rsidR="00E60EBF" w:rsidRPr="00F74F0D">
        <w:t xml:space="preserve">, </w:t>
      </w:r>
      <w:hyperlink r:id="rId6" w:tgtFrame="_blank" w:history="1">
        <w:r w:rsidR="00E60EBF" w:rsidRPr="00F74F0D">
          <w:rPr>
            <w:rStyle w:val="Hiperveza"/>
            <w:color w:val="auto"/>
          </w:rPr>
          <w:t>60/01</w:t>
        </w:r>
      </w:hyperlink>
      <w:r w:rsidR="00E60EBF" w:rsidRPr="00F74F0D">
        <w:t xml:space="preserve">, </w:t>
      </w:r>
      <w:hyperlink r:id="rId7" w:tgtFrame="_blank" w:history="1">
        <w:r w:rsidR="00E60EBF" w:rsidRPr="00F74F0D">
          <w:rPr>
            <w:rStyle w:val="Hiperveza"/>
            <w:color w:val="auto"/>
          </w:rPr>
          <w:t>129/05</w:t>
        </w:r>
      </w:hyperlink>
      <w:r w:rsidR="00E60EBF" w:rsidRPr="00F74F0D">
        <w:t xml:space="preserve">, </w:t>
      </w:r>
      <w:hyperlink r:id="rId8" w:tgtFrame="_blank" w:history="1">
        <w:r w:rsidR="00E60EBF" w:rsidRPr="00F74F0D">
          <w:rPr>
            <w:rStyle w:val="Hiperveza"/>
            <w:color w:val="auto"/>
          </w:rPr>
          <w:t>109/07</w:t>
        </w:r>
      </w:hyperlink>
      <w:r w:rsidR="00E60EBF" w:rsidRPr="00F74F0D">
        <w:t xml:space="preserve">, </w:t>
      </w:r>
      <w:hyperlink r:id="rId9" w:tgtFrame="_blank" w:history="1">
        <w:r w:rsidR="00E60EBF" w:rsidRPr="00F74F0D">
          <w:rPr>
            <w:rStyle w:val="Hiperveza"/>
            <w:color w:val="auto"/>
          </w:rPr>
          <w:t>125/08</w:t>
        </w:r>
      </w:hyperlink>
      <w:r w:rsidR="00E60EBF" w:rsidRPr="00F74F0D">
        <w:t xml:space="preserve">, </w:t>
      </w:r>
      <w:hyperlink r:id="rId10" w:tgtFrame="_blank" w:history="1">
        <w:r w:rsidR="00E60EBF" w:rsidRPr="00F74F0D">
          <w:rPr>
            <w:rStyle w:val="Hiperveza"/>
            <w:color w:val="auto"/>
          </w:rPr>
          <w:t>36/09</w:t>
        </w:r>
      </w:hyperlink>
      <w:r w:rsidR="00E60EBF" w:rsidRPr="00F74F0D">
        <w:t xml:space="preserve">, </w:t>
      </w:r>
      <w:hyperlink r:id="rId11" w:tgtFrame="_blank" w:history="1">
        <w:r w:rsidR="00E60EBF" w:rsidRPr="00F74F0D">
          <w:rPr>
            <w:rStyle w:val="Hiperveza"/>
            <w:color w:val="auto"/>
          </w:rPr>
          <w:t>36/09</w:t>
        </w:r>
      </w:hyperlink>
      <w:r w:rsidR="00E60EBF" w:rsidRPr="00F74F0D">
        <w:t>, </w:t>
      </w:r>
      <w:hyperlink r:id="rId12" w:tgtFrame="_blank" w:history="1">
        <w:r w:rsidR="00E60EBF" w:rsidRPr="00F74F0D">
          <w:rPr>
            <w:rStyle w:val="Hiperveza"/>
            <w:color w:val="auto"/>
          </w:rPr>
          <w:t>150/11</w:t>
        </w:r>
      </w:hyperlink>
      <w:r w:rsidR="00E60EBF" w:rsidRPr="00F74F0D">
        <w:t xml:space="preserve">, </w:t>
      </w:r>
      <w:hyperlink r:id="rId13" w:tgtFrame="_blank" w:history="1">
        <w:r w:rsidR="00E60EBF" w:rsidRPr="00F74F0D">
          <w:rPr>
            <w:rStyle w:val="Hiperveza"/>
            <w:color w:val="auto"/>
          </w:rPr>
          <w:t>144/12</w:t>
        </w:r>
      </w:hyperlink>
      <w:r w:rsidR="00E60EBF" w:rsidRPr="00F74F0D">
        <w:t xml:space="preserve">, </w:t>
      </w:r>
      <w:hyperlink r:id="rId14" w:tgtFrame="_blank" w:history="1">
        <w:r w:rsidR="00E60EBF" w:rsidRPr="00F74F0D">
          <w:rPr>
            <w:rStyle w:val="Hiperveza"/>
            <w:color w:val="auto"/>
          </w:rPr>
          <w:t>19/13</w:t>
        </w:r>
      </w:hyperlink>
      <w:r w:rsidR="00E60EBF" w:rsidRPr="00F74F0D">
        <w:t xml:space="preserve">, </w:t>
      </w:r>
      <w:hyperlink r:id="rId15" w:tgtFrame="_blank" w:history="1">
        <w:r w:rsidR="00E60EBF" w:rsidRPr="00F74F0D">
          <w:rPr>
            <w:rStyle w:val="Hiperveza"/>
            <w:color w:val="auto"/>
          </w:rPr>
          <w:t>137/15</w:t>
        </w:r>
      </w:hyperlink>
      <w:r w:rsidR="00E60EBF" w:rsidRPr="00F74F0D">
        <w:t xml:space="preserve">, </w:t>
      </w:r>
      <w:hyperlink r:id="rId16" w:tgtFrame="_blank" w:history="1">
        <w:r w:rsidR="00E60EBF" w:rsidRPr="00F74F0D">
          <w:rPr>
            <w:rStyle w:val="Hiperveza"/>
            <w:color w:val="auto"/>
          </w:rPr>
          <w:t>123/17</w:t>
        </w:r>
      </w:hyperlink>
      <w:r w:rsidR="00E60EBF" w:rsidRPr="00F74F0D">
        <w:t>, </w:t>
      </w:r>
      <w:hyperlink r:id="rId17" w:tgtFrame="_blank" w:history="1">
        <w:r w:rsidR="00E60EBF" w:rsidRPr="00F74F0D">
          <w:rPr>
            <w:rStyle w:val="Hiperveza"/>
            <w:color w:val="auto"/>
            <w:sz w:val="21"/>
            <w:szCs w:val="21"/>
          </w:rPr>
          <w:t>98/19</w:t>
        </w:r>
      </w:hyperlink>
      <w:r w:rsidR="00E60EBF" w:rsidRPr="00F74F0D">
        <w:t xml:space="preserve">, </w:t>
      </w:r>
      <w:hyperlink r:id="rId18" w:tgtFrame="_blank" w:history="1">
        <w:r w:rsidR="00E60EBF" w:rsidRPr="00F74F0D">
          <w:rPr>
            <w:rStyle w:val="Hiperveza"/>
            <w:color w:val="auto"/>
          </w:rPr>
          <w:t>144/20</w:t>
        </w:r>
      </w:hyperlink>
      <w:r w:rsidRPr="00F74F0D">
        <w:rPr>
          <w:rFonts w:ascii="Times New Roman" w:eastAsia="Calibri" w:hAnsi="Times New Roman" w:cs="Times New Roman"/>
          <w:sz w:val="24"/>
          <w:szCs w:val="24"/>
        </w:rPr>
        <w:t xml:space="preserve">), Zakon o financiranju političkih aktivnosti i </w:t>
      </w:r>
      <w:r w:rsidR="005900C9" w:rsidRPr="00F74F0D">
        <w:rPr>
          <w:rFonts w:ascii="Times New Roman" w:eastAsia="Calibri" w:hAnsi="Times New Roman" w:cs="Times New Roman"/>
          <w:sz w:val="24"/>
          <w:szCs w:val="24"/>
        </w:rPr>
        <w:t>i</w:t>
      </w:r>
      <w:r w:rsidRPr="00F74F0D">
        <w:rPr>
          <w:rFonts w:ascii="Times New Roman" w:eastAsia="Calibri" w:hAnsi="Times New Roman" w:cs="Times New Roman"/>
          <w:sz w:val="24"/>
          <w:szCs w:val="24"/>
        </w:rPr>
        <w:t>zborne promidžbe</w:t>
      </w:r>
      <w:r w:rsidR="005900C9" w:rsidRPr="00F74F0D">
        <w:rPr>
          <w:rFonts w:ascii="Times New Roman" w:eastAsia="Calibri" w:hAnsi="Times New Roman" w:cs="Times New Roman"/>
          <w:sz w:val="24"/>
          <w:szCs w:val="24"/>
        </w:rPr>
        <w:t xml:space="preserve"> i referenduma</w:t>
      </w:r>
      <w:r w:rsidRPr="00F74F0D">
        <w:rPr>
          <w:rFonts w:ascii="Times New Roman" w:eastAsia="Calibri" w:hAnsi="Times New Roman" w:cs="Times New Roman"/>
          <w:sz w:val="24"/>
          <w:szCs w:val="24"/>
        </w:rPr>
        <w:t xml:space="preserve"> (N</w:t>
      </w:r>
      <w:r w:rsidR="007A2618" w:rsidRPr="00F74F0D">
        <w:rPr>
          <w:rFonts w:ascii="Times New Roman" w:eastAsia="Calibri" w:hAnsi="Times New Roman" w:cs="Times New Roman"/>
          <w:sz w:val="24"/>
          <w:szCs w:val="24"/>
        </w:rPr>
        <w:t xml:space="preserve">arodne novine </w:t>
      </w:r>
      <w:proofErr w:type="spellStart"/>
      <w:r w:rsidR="005900C9" w:rsidRPr="00F74F0D">
        <w:rPr>
          <w:rFonts w:ascii="Times New Roman" w:eastAsia="Calibri" w:hAnsi="Times New Roman" w:cs="Times New Roman"/>
          <w:sz w:val="24"/>
          <w:szCs w:val="24"/>
        </w:rPr>
        <w:t>br</w:t>
      </w:r>
      <w:proofErr w:type="spellEnd"/>
      <w:r w:rsidR="007A2618" w:rsidRPr="00F74F0D">
        <w:rPr>
          <w:rFonts w:ascii="Times New Roman" w:eastAsia="Calibri" w:hAnsi="Times New Roman" w:cs="Times New Roman"/>
          <w:sz w:val="24"/>
          <w:szCs w:val="24"/>
        </w:rPr>
        <w:t>:</w:t>
      </w:r>
      <w:r w:rsidR="005900C9" w:rsidRPr="00F74F0D">
        <w:t xml:space="preserve"> </w:t>
      </w:r>
      <w:hyperlink r:id="rId19" w:history="1">
        <w:r w:rsidR="005900C9" w:rsidRPr="00F74F0D">
          <w:rPr>
            <w:rStyle w:val="Hiperveza"/>
            <w:color w:val="auto"/>
          </w:rPr>
          <w:t>29/19</w:t>
        </w:r>
      </w:hyperlink>
      <w:r w:rsidR="005900C9" w:rsidRPr="00F74F0D">
        <w:t xml:space="preserve">, </w:t>
      </w:r>
      <w:hyperlink r:id="rId20" w:history="1">
        <w:r w:rsidR="005900C9" w:rsidRPr="00F74F0D">
          <w:rPr>
            <w:rStyle w:val="Hiperveza"/>
            <w:color w:val="auto"/>
          </w:rPr>
          <w:t>98/19</w:t>
        </w:r>
      </w:hyperlink>
      <w:r w:rsidRPr="00F74F0D">
        <w:rPr>
          <w:rFonts w:ascii="Times New Roman" w:eastAsia="Calibri" w:hAnsi="Times New Roman" w:cs="Times New Roman"/>
          <w:sz w:val="24"/>
          <w:szCs w:val="24"/>
        </w:rPr>
        <w:t>).</w:t>
      </w:r>
    </w:p>
    <w:p w14:paraId="5773AFEA" w14:textId="1A91A1AF" w:rsidR="001169FB" w:rsidRPr="00F74F0D" w:rsidRDefault="001169FB" w:rsidP="009A2E96">
      <w:pPr>
        <w:spacing w:line="276" w:lineRule="auto"/>
        <w:rPr>
          <w:rFonts w:ascii="Times New Roman" w:eastAsia="Calibri" w:hAnsi="Times New Roman" w:cs="Times New Roman"/>
          <w:sz w:val="24"/>
          <w:szCs w:val="24"/>
        </w:rPr>
      </w:pPr>
    </w:p>
    <w:p w14:paraId="5FF48792" w14:textId="77777777" w:rsidR="009F1952" w:rsidRPr="00F74F0D" w:rsidRDefault="009F1952" w:rsidP="009A2E96">
      <w:pPr>
        <w:spacing w:line="276" w:lineRule="auto"/>
        <w:rPr>
          <w:rFonts w:ascii="Times New Roman" w:eastAsia="Calibri" w:hAnsi="Times New Roman" w:cs="Times New Roman"/>
          <w:sz w:val="24"/>
          <w:szCs w:val="24"/>
        </w:rPr>
      </w:pPr>
    </w:p>
    <w:p w14:paraId="3FB40D53" w14:textId="77777777" w:rsidR="001169FB" w:rsidRPr="00F74F0D" w:rsidRDefault="001169FB" w:rsidP="009A2E96">
      <w:pPr>
        <w:spacing w:line="276" w:lineRule="auto"/>
        <w:rPr>
          <w:rFonts w:ascii="Times New Roman" w:eastAsia="Calibri" w:hAnsi="Times New Roman" w:cs="Times New Roman"/>
          <w:b/>
          <w:sz w:val="24"/>
          <w:szCs w:val="24"/>
        </w:rPr>
      </w:pPr>
      <w:r w:rsidRPr="00F74F0D">
        <w:rPr>
          <w:rFonts w:ascii="Times New Roman" w:eastAsia="Calibri" w:hAnsi="Times New Roman" w:cs="Times New Roman"/>
          <w:b/>
          <w:sz w:val="24"/>
          <w:szCs w:val="24"/>
        </w:rPr>
        <w:t>GLAVA 00102 JEDINSTVENI UPRAVNI ODJEL</w:t>
      </w:r>
    </w:p>
    <w:p w14:paraId="79700ED4" w14:textId="10723C8A" w:rsidR="001169FB" w:rsidRDefault="001169FB" w:rsidP="009A2E96">
      <w:pPr>
        <w:spacing w:line="276" w:lineRule="auto"/>
        <w:rPr>
          <w:rFonts w:ascii="Times New Roman" w:eastAsia="Calibri" w:hAnsi="Times New Roman" w:cs="Times New Roman"/>
          <w:color w:val="FF0000"/>
          <w:sz w:val="24"/>
          <w:szCs w:val="24"/>
        </w:rPr>
      </w:pPr>
    </w:p>
    <w:p w14:paraId="09893F98" w14:textId="77777777" w:rsidR="009A2E96" w:rsidRPr="008E20F2" w:rsidRDefault="009A2E96" w:rsidP="009A2E96">
      <w:pPr>
        <w:spacing w:line="276" w:lineRule="auto"/>
        <w:rPr>
          <w:rFonts w:ascii="Times New Roman" w:eastAsia="Calibri" w:hAnsi="Times New Roman" w:cs="Times New Roman"/>
          <w:color w:val="FF0000"/>
          <w:sz w:val="24"/>
          <w:szCs w:val="24"/>
        </w:rPr>
      </w:pPr>
    </w:p>
    <w:p w14:paraId="5AF5C783" w14:textId="5777930B" w:rsidR="001169FB" w:rsidRPr="006D5EFF" w:rsidRDefault="001169FB" w:rsidP="009A2E96">
      <w:pPr>
        <w:spacing w:line="276" w:lineRule="auto"/>
        <w:rPr>
          <w:rFonts w:ascii="Times New Roman" w:eastAsia="Calibri" w:hAnsi="Times New Roman" w:cs="Times New Roman"/>
          <w:i/>
          <w:sz w:val="24"/>
          <w:szCs w:val="24"/>
        </w:rPr>
      </w:pPr>
      <w:r w:rsidRPr="006D5EFF">
        <w:rPr>
          <w:rFonts w:ascii="Times New Roman" w:eastAsia="Calibri" w:hAnsi="Times New Roman" w:cs="Times New Roman"/>
          <w:i/>
          <w:sz w:val="24"/>
          <w:szCs w:val="24"/>
        </w:rPr>
        <w:t xml:space="preserve">Program </w:t>
      </w:r>
      <w:r w:rsidR="00F74F0D" w:rsidRPr="006D5EFF">
        <w:rPr>
          <w:rFonts w:ascii="Times New Roman" w:eastAsia="Calibri" w:hAnsi="Times New Roman" w:cs="Times New Roman"/>
          <w:i/>
          <w:sz w:val="24"/>
          <w:szCs w:val="24"/>
        </w:rPr>
        <w:t>2000</w:t>
      </w:r>
      <w:r w:rsidRPr="006D5EFF">
        <w:rPr>
          <w:rFonts w:ascii="Times New Roman" w:eastAsia="Calibri" w:hAnsi="Times New Roman" w:cs="Times New Roman"/>
          <w:i/>
          <w:sz w:val="24"/>
          <w:szCs w:val="24"/>
        </w:rPr>
        <w:t xml:space="preserve"> </w:t>
      </w:r>
      <w:r w:rsidR="00F74F0D" w:rsidRPr="006D5EFF">
        <w:rPr>
          <w:rFonts w:ascii="Times New Roman" w:eastAsia="Calibri" w:hAnsi="Times New Roman" w:cs="Times New Roman"/>
          <w:i/>
          <w:sz w:val="24"/>
          <w:szCs w:val="24"/>
        </w:rPr>
        <w:t>Redovna djelatnost Jedinstvenog upravnog odjela</w:t>
      </w:r>
    </w:p>
    <w:p w14:paraId="5FFA8D2A" w14:textId="74E8A862" w:rsidR="00F019B1" w:rsidRPr="006D5EFF" w:rsidRDefault="001169FB" w:rsidP="009A2E96">
      <w:pPr>
        <w:spacing w:line="276" w:lineRule="auto"/>
        <w:rPr>
          <w:rFonts w:ascii="Times New Roman" w:eastAsia="Calibri" w:hAnsi="Times New Roman" w:cs="Times New Roman"/>
          <w:sz w:val="24"/>
          <w:szCs w:val="24"/>
        </w:rPr>
      </w:pPr>
      <w:r w:rsidRPr="006D5EFF">
        <w:rPr>
          <w:rFonts w:ascii="Times New Roman" w:eastAsia="Calibri" w:hAnsi="Times New Roman" w:cs="Times New Roman"/>
          <w:sz w:val="24"/>
          <w:szCs w:val="24"/>
        </w:rPr>
        <w:t xml:space="preserve">Ukupno planirana sredstva iznose </w:t>
      </w:r>
      <w:r w:rsidR="00F74F0D" w:rsidRPr="006D5EFF">
        <w:rPr>
          <w:rFonts w:ascii="Times New Roman" w:eastAsia="Calibri" w:hAnsi="Times New Roman" w:cs="Times New Roman"/>
          <w:sz w:val="24"/>
          <w:szCs w:val="24"/>
        </w:rPr>
        <w:t>3.064.000,00</w:t>
      </w:r>
      <w:r w:rsidRPr="006D5EFF">
        <w:rPr>
          <w:rFonts w:ascii="Times New Roman" w:eastAsia="Calibri" w:hAnsi="Times New Roman" w:cs="Times New Roman"/>
          <w:sz w:val="24"/>
          <w:szCs w:val="24"/>
        </w:rPr>
        <w:t xml:space="preserve"> kn</w:t>
      </w:r>
      <w:r w:rsidR="00F74F0D" w:rsidRPr="006D5EFF">
        <w:rPr>
          <w:rFonts w:ascii="Times New Roman" w:eastAsia="Calibri" w:hAnsi="Times New Roman" w:cs="Times New Roman"/>
          <w:sz w:val="24"/>
          <w:szCs w:val="24"/>
        </w:rPr>
        <w:t xml:space="preserve">, a odnose se na rashode za zaposlene u Jedinstvenom upravnom odjelu Općine Sali u iznosu od 1.471.000,00 kn (plaće, </w:t>
      </w:r>
      <w:r w:rsidR="006D5EFF" w:rsidRPr="006D5EFF">
        <w:rPr>
          <w:rFonts w:ascii="Times New Roman" w:eastAsia="Calibri" w:hAnsi="Times New Roman" w:cs="Times New Roman"/>
          <w:sz w:val="24"/>
          <w:szCs w:val="24"/>
        </w:rPr>
        <w:t>naknade za službena putovanja, za prijevoz, seminare, savjetovanja, za korištenje privatnog automobila u službene svrhe i ostali rashodi za zaposlene)</w:t>
      </w:r>
      <w:r w:rsidR="00F74F0D" w:rsidRPr="006D5EFF">
        <w:rPr>
          <w:rFonts w:ascii="Times New Roman" w:eastAsia="Calibri" w:hAnsi="Times New Roman" w:cs="Times New Roman"/>
          <w:sz w:val="24"/>
          <w:szCs w:val="24"/>
        </w:rPr>
        <w:t>, rashode za materijal i energiju u iznosu od 92.000,00 kn</w:t>
      </w:r>
      <w:r w:rsidR="006D5EFF" w:rsidRPr="006D5EFF">
        <w:rPr>
          <w:rFonts w:ascii="Times New Roman" w:eastAsia="Calibri" w:hAnsi="Times New Roman" w:cs="Times New Roman"/>
          <w:sz w:val="24"/>
          <w:szCs w:val="24"/>
        </w:rPr>
        <w:t xml:space="preserve"> (uredski, literatura, električna energija, sitni inventar i ostali potrošni materijal)</w:t>
      </w:r>
      <w:r w:rsidR="00F74F0D" w:rsidRPr="006D5EFF">
        <w:rPr>
          <w:rFonts w:ascii="Times New Roman" w:eastAsia="Calibri" w:hAnsi="Times New Roman" w:cs="Times New Roman"/>
          <w:sz w:val="24"/>
          <w:szCs w:val="24"/>
        </w:rPr>
        <w:t>, rashode za usluge u iznosu od 355.000,00</w:t>
      </w:r>
      <w:r w:rsidR="006D5EFF" w:rsidRPr="006D5EFF">
        <w:rPr>
          <w:rFonts w:ascii="Times New Roman" w:eastAsia="Calibri" w:hAnsi="Times New Roman" w:cs="Times New Roman"/>
          <w:sz w:val="24"/>
          <w:szCs w:val="24"/>
        </w:rPr>
        <w:t xml:space="preserve"> kn (telefon, održavanje opreme, promidžba i informiranje, najam opreme, pravne usluge, računalne usluge, reprezentacija, pristojbe i naknade i ostale usluge)</w:t>
      </w:r>
      <w:r w:rsidR="00F74F0D" w:rsidRPr="006D5EFF">
        <w:rPr>
          <w:rFonts w:ascii="Times New Roman" w:eastAsia="Calibri" w:hAnsi="Times New Roman" w:cs="Times New Roman"/>
          <w:sz w:val="24"/>
          <w:szCs w:val="24"/>
        </w:rPr>
        <w:t>, financijske rashode u iznosu 56.000,00</w:t>
      </w:r>
      <w:r w:rsidR="006D5EFF" w:rsidRPr="006D5EFF">
        <w:rPr>
          <w:rFonts w:ascii="Times New Roman" w:eastAsia="Calibri" w:hAnsi="Times New Roman" w:cs="Times New Roman"/>
          <w:sz w:val="24"/>
          <w:szCs w:val="24"/>
        </w:rPr>
        <w:t xml:space="preserve"> (kamate za primljene kratkoročne zajmove, usluge banaka i platnog prometa, naknada porezne uprave i ostali financijski rashodi), proračunska zaliha za financiranje nepredviđenih troškova</w:t>
      </w:r>
      <w:r w:rsidR="006D5EFF">
        <w:rPr>
          <w:rFonts w:ascii="Times New Roman" w:eastAsia="Calibri" w:hAnsi="Times New Roman" w:cs="Times New Roman"/>
          <w:sz w:val="24"/>
          <w:szCs w:val="24"/>
        </w:rPr>
        <w:t xml:space="preserve"> u iznosu od 40.000,00 kn, </w:t>
      </w:r>
      <w:r w:rsidR="006D5EFF" w:rsidRPr="006D5EFF">
        <w:rPr>
          <w:rFonts w:ascii="Times New Roman" w:eastAsia="Calibri" w:hAnsi="Times New Roman" w:cs="Times New Roman"/>
          <w:sz w:val="24"/>
          <w:szCs w:val="24"/>
        </w:rPr>
        <w:t xml:space="preserve">rashodi za nabavu nefinancijske imovine </w:t>
      </w:r>
      <w:r w:rsidR="006D5EFF">
        <w:rPr>
          <w:rFonts w:ascii="Times New Roman" w:eastAsia="Calibri" w:hAnsi="Times New Roman" w:cs="Times New Roman"/>
          <w:sz w:val="24"/>
          <w:szCs w:val="24"/>
        </w:rPr>
        <w:t>u iznosu od 250.000,00 kn te rashodi za tekuće i investicijsko održavanje općinskih zgrada i prostora u iznosu od 800.000,00 kn.</w:t>
      </w:r>
    </w:p>
    <w:p w14:paraId="42028D5F" w14:textId="77777777" w:rsidR="001169FB" w:rsidRPr="00AE0BF8" w:rsidRDefault="001169FB" w:rsidP="009A2E96">
      <w:pPr>
        <w:spacing w:line="276" w:lineRule="auto"/>
        <w:rPr>
          <w:rFonts w:ascii="Times New Roman" w:eastAsia="Calibri" w:hAnsi="Times New Roman" w:cs="Times New Roman"/>
          <w:sz w:val="24"/>
          <w:szCs w:val="24"/>
        </w:rPr>
      </w:pPr>
      <w:r w:rsidRPr="00AE0BF8">
        <w:rPr>
          <w:rFonts w:ascii="Times New Roman" w:eastAsia="Calibri" w:hAnsi="Times New Roman" w:cs="Times New Roman"/>
          <w:sz w:val="24"/>
          <w:szCs w:val="24"/>
        </w:rPr>
        <w:t>Posebni cilj:  ažurno i kvalitetno vođenje svih poslova u svrhu koju je Jedinstveni upravni odjel osnovan, transparentan rad kroz dostupnost građanima i rad sa strankama.</w:t>
      </w:r>
    </w:p>
    <w:p w14:paraId="76F64B74" w14:textId="77777777" w:rsidR="001169FB" w:rsidRPr="00AE0BF8" w:rsidRDefault="001169FB" w:rsidP="009A2E96">
      <w:pPr>
        <w:spacing w:line="276" w:lineRule="auto"/>
        <w:rPr>
          <w:rFonts w:ascii="Times New Roman" w:eastAsia="Calibri" w:hAnsi="Times New Roman" w:cs="Times New Roman"/>
          <w:sz w:val="24"/>
          <w:szCs w:val="24"/>
        </w:rPr>
      </w:pPr>
      <w:r w:rsidRPr="00AE0BF8">
        <w:rPr>
          <w:rFonts w:ascii="Times New Roman" w:eastAsia="Calibri" w:hAnsi="Times New Roman" w:cs="Times New Roman"/>
          <w:sz w:val="24"/>
          <w:szCs w:val="24"/>
        </w:rPr>
        <w:t>Pokazatelji uspješnosti:  pravodobnost usklađivanja općih akata sa zakonom, postignuta razina primjene zakona, redovno održavanje sjednica općinskog vijeća, pravodobna priprema materijala za sjednice, njihova objava, praćenje aktivnosti drugih korisnika koji se financiraju iz proračuna.</w:t>
      </w:r>
    </w:p>
    <w:p w14:paraId="61B98817" w14:textId="3579B836" w:rsidR="001169FB" w:rsidRPr="00AE0BF8" w:rsidRDefault="001169FB" w:rsidP="009A2E96">
      <w:pPr>
        <w:spacing w:line="276" w:lineRule="auto"/>
        <w:rPr>
          <w:rFonts w:ascii="Times New Roman" w:eastAsia="Calibri" w:hAnsi="Times New Roman" w:cs="Times New Roman"/>
          <w:sz w:val="24"/>
          <w:szCs w:val="24"/>
        </w:rPr>
      </w:pPr>
      <w:r w:rsidRPr="00AE0BF8">
        <w:rPr>
          <w:rFonts w:ascii="Times New Roman" w:eastAsia="Calibri" w:hAnsi="Times New Roman" w:cs="Times New Roman"/>
          <w:sz w:val="24"/>
          <w:szCs w:val="24"/>
        </w:rPr>
        <w:lastRenderedPageBreak/>
        <w:t>Zakonska osnova:  Zakon o lokalnoj i područnoj (regionalnoj) samoupravi, Zakon o proračun</w:t>
      </w:r>
      <w:r w:rsidR="007A2618" w:rsidRPr="00AE0BF8">
        <w:rPr>
          <w:rFonts w:ascii="Times New Roman" w:eastAsia="Calibri" w:hAnsi="Times New Roman" w:cs="Times New Roman"/>
          <w:sz w:val="24"/>
          <w:szCs w:val="24"/>
        </w:rPr>
        <w:t>u</w:t>
      </w:r>
      <w:r w:rsidRPr="00AE0BF8">
        <w:rPr>
          <w:rFonts w:ascii="Times New Roman" w:eastAsia="Calibri" w:hAnsi="Times New Roman" w:cs="Times New Roman"/>
          <w:sz w:val="24"/>
          <w:szCs w:val="24"/>
        </w:rPr>
        <w:t>, Zakon o financiranju JLP(R)S, Zakon o službenicima i namještenicima u JLP(R)S (N</w:t>
      </w:r>
      <w:r w:rsidR="0072409D" w:rsidRPr="00AE0BF8">
        <w:rPr>
          <w:rFonts w:ascii="Times New Roman" w:eastAsia="Calibri" w:hAnsi="Times New Roman" w:cs="Times New Roman"/>
          <w:sz w:val="24"/>
          <w:szCs w:val="24"/>
        </w:rPr>
        <w:t xml:space="preserve">arodne novine </w:t>
      </w:r>
      <w:proofErr w:type="spellStart"/>
      <w:r w:rsidR="0072409D" w:rsidRPr="00AE0BF8">
        <w:rPr>
          <w:rFonts w:ascii="Times New Roman" w:eastAsia="Calibri" w:hAnsi="Times New Roman" w:cs="Times New Roman"/>
          <w:sz w:val="24"/>
          <w:szCs w:val="24"/>
        </w:rPr>
        <w:t>br</w:t>
      </w:r>
      <w:proofErr w:type="spellEnd"/>
      <w:r w:rsidR="0072409D" w:rsidRPr="00AE0BF8">
        <w:rPr>
          <w:rFonts w:ascii="Times New Roman" w:eastAsia="Calibri" w:hAnsi="Times New Roman" w:cs="Times New Roman"/>
          <w:sz w:val="24"/>
          <w:szCs w:val="24"/>
        </w:rPr>
        <w:t>:</w:t>
      </w:r>
      <w:r w:rsidR="007A2618" w:rsidRPr="00AE0BF8">
        <w:t xml:space="preserve"> </w:t>
      </w:r>
      <w:hyperlink r:id="rId21" w:tgtFrame="_blank" w:history="1">
        <w:r w:rsidR="007A2618" w:rsidRPr="00AE0BF8">
          <w:rPr>
            <w:rStyle w:val="Hiperveza"/>
            <w:color w:val="auto"/>
            <w:sz w:val="21"/>
            <w:szCs w:val="21"/>
          </w:rPr>
          <w:t>86/08</w:t>
        </w:r>
      </w:hyperlink>
      <w:r w:rsidR="007A2618" w:rsidRPr="00AE0BF8">
        <w:rPr>
          <w:sz w:val="21"/>
          <w:szCs w:val="21"/>
        </w:rPr>
        <w:t xml:space="preserve">, </w:t>
      </w:r>
      <w:hyperlink r:id="rId22" w:tgtFrame="_blank" w:history="1">
        <w:r w:rsidR="007A2618" w:rsidRPr="00AE0BF8">
          <w:rPr>
            <w:rStyle w:val="Hiperveza"/>
            <w:color w:val="auto"/>
            <w:sz w:val="21"/>
            <w:szCs w:val="21"/>
          </w:rPr>
          <w:t>61/11</w:t>
        </w:r>
      </w:hyperlink>
      <w:r w:rsidR="007A2618" w:rsidRPr="00AE0BF8">
        <w:rPr>
          <w:sz w:val="21"/>
          <w:szCs w:val="21"/>
        </w:rPr>
        <w:t xml:space="preserve">, </w:t>
      </w:r>
      <w:hyperlink r:id="rId23" w:tgtFrame="_blank" w:history="1">
        <w:r w:rsidR="007A2618" w:rsidRPr="00AE0BF8">
          <w:rPr>
            <w:rStyle w:val="Hiperveza"/>
            <w:color w:val="auto"/>
            <w:sz w:val="21"/>
            <w:szCs w:val="21"/>
          </w:rPr>
          <w:t>0</w:t>
        </w:r>
        <w:bookmarkStart w:id="1" w:name="_Hlk89953034"/>
        <w:bookmarkStart w:id="2" w:name="_Hlk89953045"/>
        <w:r w:rsidR="007A2618" w:rsidRPr="00AE0BF8">
          <w:rPr>
            <w:rStyle w:val="Hiperveza"/>
            <w:color w:val="auto"/>
            <w:sz w:val="21"/>
            <w:szCs w:val="21"/>
          </w:rPr>
          <w:t>4/1</w:t>
        </w:r>
        <w:bookmarkEnd w:id="1"/>
        <w:r w:rsidR="007A2618" w:rsidRPr="00AE0BF8">
          <w:rPr>
            <w:rStyle w:val="Hiperveza"/>
            <w:color w:val="auto"/>
            <w:sz w:val="21"/>
            <w:szCs w:val="21"/>
          </w:rPr>
          <w:t>8</w:t>
        </w:r>
        <w:bookmarkEnd w:id="2"/>
      </w:hyperlink>
      <w:r w:rsidR="007A2618" w:rsidRPr="00AE0BF8">
        <w:rPr>
          <w:sz w:val="21"/>
          <w:szCs w:val="21"/>
        </w:rPr>
        <w:t xml:space="preserve">, </w:t>
      </w:r>
      <w:hyperlink r:id="rId24" w:tgtFrame="_blank" w:history="1">
        <w:r w:rsidR="007A2618" w:rsidRPr="00AE0BF8">
          <w:rPr>
            <w:rStyle w:val="Hiperveza"/>
            <w:color w:val="auto"/>
            <w:sz w:val="21"/>
            <w:szCs w:val="21"/>
          </w:rPr>
          <w:t>112/19</w:t>
        </w:r>
      </w:hyperlink>
      <w:r w:rsidRPr="00AE0BF8">
        <w:rPr>
          <w:rFonts w:ascii="Times New Roman" w:eastAsia="Calibri" w:hAnsi="Times New Roman" w:cs="Times New Roman"/>
          <w:sz w:val="24"/>
          <w:szCs w:val="24"/>
        </w:rPr>
        <w:t>) , Zakon o plaćama u lokalnoj i područnoj ( regionalnoj ) samoupravi (N</w:t>
      </w:r>
      <w:r w:rsidR="00AA768B" w:rsidRPr="00AE0BF8">
        <w:rPr>
          <w:rFonts w:ascii="Times New Roman" w:eastAsia="Calibri" w:hAnsi="Times New Roman" w:cs="Times New Roman"/>
          <w:sz w:val="24"/>
          <w:szCs w:val="24"/>
        </w:rPr>
        <w:t xml:space="preserve">arodne novine </w:t>
      </w:r>
      <w:proofErr w:type="spellStart"/>
      <w:r w:rsidR="00AA768B" w:rsidRPr="00AE0BF8">
        <w:rPr>
          <w:rFonts w:ascii="Times New Roman" w:eastAsia="Calibri" w:hAnsi="Times New Roman" w:cs="Times New Roman"/>
          <w:sz w:val="24"/>
          <w:szCs w:val="24"/>
        </w:rPr>
        <w:t>br</w:t>
      </w:r>
      <w:proofErr w:type="spellEnd"/>
      <w:r w:rsidR="00AA768B" w:rsidRPr="00AE0BF8">
        <w:rPr>
          <w:rFonts w:ascii="Times New Roman" w:eastAsia="Calibri" w:hAnsi="Times New Roman" w:cs="Times New Roman"/>
          <w:sz w:val="24"/>
          <w:szCs w:val="24"/>
        </w:rPr>
        <w:t>:</w:t>
      </w:r>
      <w:r w:rsidR="000C3D9D" w:rsidRPr="00AE0BF8">
        <w:rPr>
          <w:rFonts w:ascii="Times New Roman" w:eastAsia="Calibri" w:hAnsi="Times New Roman" w:cs="Times New Roman"/>
          <w:sz w:val="24"/>
          <w:szCs w:val="24"/>
        </w:rPr>
        <w:t xml:space="preserve"> </w:t>
      </w:r>
      <w:hyperlink r:id="rId25" w:tgtFrame="_blank" w:history="1">
        <w:r w:rsidR="000C3D9D" w:rsidRPr="00AE0BF8">
          <w:rPr>
            <w:rStyle w:val="Hiperveza"/>
            <w:color w:val="auto"/>
          </w:rPr>
          <w:t>28/10</w:t>
        </w:r>
      </w:hyperlink>
      <w:r w:rsidR="000C3D9D" w:rsidRPr="00AE0BF8">
        <w:t>,</w:t>
      </w:r>
      <w:r w:rsidRPr="00AE0BF8">
        <w:rPr>
          <w:rFonts w:ascii="Times New Roman" w:eastAsia="Calibri" w:hAnsi="Times New Roman" w:cs="Times New Roman"/>
          <w:sz w:val="24"/>
          <w:szCs w:val="24"/>
        </w:rPr>
        <w:t>).</w:t>
      </w:r>
    </w:p>
    <w:p w14:paraId="0E9CCE1F" w14:textId="69359E61" w:rsidR="009A2E96" w:rsidRPr="009A2E96" w:rsidRDefault="001169FB" w:rsidP="009A2E96">
      <w:pPr>
        <w:spacing w:line="276" w:lineRule="auto"/>
        <w:rPr>
          <w:rFonts w:ascii="Times New Roman" w:eastAsia="Calibri" w:hAnsi="Times New Roman" w:cs="Times New Roman"/>
          <w:color w:val="FF0000"/>
          <w:sz w:val="24"/>
          <w:szCs w:val="24"/>
        </w:rPr>
      </w:pPr>
      <w:r w:rsidRPr="008E20F2">
        <w:rPr>
          <w:rFonts w:ascii="Times New Roman" w:eastAsia="Calibri" w:hAnsi="Times New Roman" w:cs="Times New Roman"/>
          <w:color w:val="FF0000"/>
          <w:sz w:val="24"/>
          <w:szCs w:val="24"/>
        </w:rPr>
        <w:t xml:space="preserve"> </w:t>
      </w:r>
    </w:p>
    <w:p w14:paraId="657961C4" w14:textId="71596C4E" w:rsidR="001169FB" w:rsidRPr="001605FE" w:rsidRDefault="001169FB" w:rsidP="009A2E96">
      <w:pPr>
        <w:spacing w:line="276" w:lineRule="auto"/>
        <w:rPr>
          <w:rFonts w:ascii="Times New Roman" w:eastAsia="Calibri" w:hAnsi="Times New Roman" w:cs="Times New Roman"/>
          <w:i/>
          <w:sz w:val="24"/>
          <w:szCs w:val="24"/>
        </w:rPr>
      </w:pPr>
      <w:r w:rsidRPr="001605FE">
        <w:rPr>
          <w:rFonts w:ascii="Times New Roman" w:eastAsia="Calibri" w:hAnsi="Times New Roman" w:cs="Times New Roman"/>
          <w:i/>
          <w:sz w:val="24"/>
          <w:szCs w:val="24"/>
        </w:rPr>
        <w:t xml:space="preserve">Program </w:t>
      </w:r>
      <w:r w:rsidR="00AE0BF8" w:rsidRPr="001605FE">
        <w:rPr>
          <w:rFonts w:ascii="Times New Roman" w:eastAsia="Calibri" w:hAnsi="Times New Roman" w:cs="Times New Roman"/>
          <w:i/>
          <w:sz w:val="24"/>
          <w:szCs w:val="24"/>
        </w:rPr>
        <w:t>3000 Razvoj civilnog društva</w:t>
      </w:r>
    </w:p>
    <w:p w14:paraId="2E089257" w14:textId="758C35B0" w:rsidR="00517664" w:rsidRPr="001605FE" w:rsidRDefault="001169FB" w:rsidP="009A2E96">
      <w:pPr>
        <w:spacing w:line="276" w:lineRule="auto"/>
        <w:rPr>
          <w:rFonts w:ascii="Times New Roman" w:eastAsia="Calibri" w:hAnsi="Times New Roman" w:cs="Times New Roman"/>
          <w:sz w:val="24"/>
          <w:szCs w:val="24"/>
        </w:rPr>
      </w:pPr>
      <w:r w:rsidRPr="001605FE">
        <w:rPr>
          <w:rFonts w:ascii="Times New Roman" w:eastAsia="Calibri" w:hAnsi="Times New Roman" w:cs="Times New Roman"/>
          <w:sz w:val="24"/>
          <w:szCs w:val="24"/>
        </w:rPr>
        <w:t xml:space="preserve">Ukupno planirana sredstva iznose </w:t>
      </w:r>
      <w:r w:rsidR="00AE0BF8" w:rsidRPr="001605FE">
        <w:rPr>
          <w:rFonts w:ascii="Times New Roman" w:eastAsia="Calibri" w:hAnsi="Times New Roman" w:cs="Times New Roman"/>
          <w:sz w:val="24"/>
          <w:szCs w:val="24"/>
        </w:rPr>
        <w:t>70.000,00</w:t>
      </w:r>
      <w:r w:rsidRPr="001605FE">
        <w:rPr>
          <w:rFonts w:ascii="Times New Roman" w:eastAsia="Calibri" w:hAnsi="Times New Roman" w:cs="Times New Roman"/>
          <w:sz w:val="24"/>
          <w:szCs w:val="24"/>
        </w:rPr>
        <w:t xml:space="preserve"> kn</w:t>
      </w:r>
      <w:r w:rsidR="00AE0BF8" w:rsidRPr="001605FE">
        <w:rPr>
          <w:rFonts w:ascii="Times New Roman" w:eastAsia="Calibri" w:hAnsi="Times New Roman" w:cs="Times New Roman"/>
          <w:sz w:val="24"/>
          <w:szCs w:val="24"/>
        </w:rPr>
        <w:t xml:space="preserve">, a odnose se na tekuće donacije udrugama i neprofitnim organizacijama koje su osnovane u svrhu razvoja </w:t>
      </w:r>
      <w:r w:rsidR="002669AE" w:rsidRPr="001605FE">
        <w:rPr>
          <w:rFonts w:ascii="Times New Roman" w:eastAsia="Calibri" w:hAnsi="Times New Roman" w:cs="Times New Roman"/>
          <w:sz w:val="24"/>
          <w:szCs w:val="24"/>
        </w:rPr>
        <w:t>civilnog društva.</w:t>
      </w:r>
    </w:p>
    <w:p w14:paraId="1EF48A10" w14:textId="610CC9F3" w:rsidR="002669AE" w:rsidRPr="001605FE" w:rsidRDefault="002669AE" w:rsidP="009A2E96">
      <w:pPr>
        <w:spacing w:line="276" w:lineRule="auto"/>
        <w:rPr>
          <w:rFonts w:ascii="Times New Roman" w:eastAsia="Calibri" w:hAnsi="Times New Roman" w:cs="Times New Roman"/>
          <w:sz w:val="24"/>
          <w:szCs w:val="24"/>
        </w:rPr>
      </w:pPr>
      <w:r w:rsidRPr="001605FE">
        <w:rPr>
          <w:rFonts w:ascii="Times New Roman" w:eastAsia="Calibri" w:hAnsi="Times New Roman" w:cs="Times New Roman"/>
          <w:sz w:val="24"/>
          <w:szCs w:val="24"/>
        </w:rPr>
        <w:t>Posebni cilj: poticanje aktivnosti za razvoj civilnog društva</w:t>
      </w:r>
    </w:p>
    <w:p w14:paraId="732C444D" w14:textId="77777777" w:rsidR="002669AE" w:rsidRPr="001605FE" w:rsidRDefault="002669AE" w:rsidP="009A2E96">
      <w:pPr>
        <w:spacing w:line="276" w:lineRule="auto"/>
        <w:rPr>
          <w:rFonts w:ascii="Times New Roman" w:eastAsia="Calibri" w:hAnsi="Times New Roman" w:cs="Times New Roman"/>
          <w:sz w:val="24"/>
          <w:szCs w:val="24"/>
        </w:rPr>
      </w:pPr>
      <w:r w:rsidRPr="001605FE">
        <w:rPr>
          <w:rFonts w:ascii="Times New Roman" w:eastAsia="Calibri" w:hAnsi="Times New Roman" w:cs="Times New Roman"/>
          <w:sz w:val="24"/>
          <w:szCs w:val="24"/>
        </w:rPr>
        <w:t>Pokazatelji uspješnosti: broj osnovanih udruga, broj održanih radionica i tribina, broj održanih akcija udruga civilnog društva.</w:t>
      </w:r>
    </w:p>
    <w:p w14:paraId="42AC67B0" w14:textId="5805B405" w:rsidR="002669AE" w:rsidRPr="001605FE" w:rsidRDefault="002669AE" w:rsidP="009A2E96">
      <w:pPr>
        <w:spacing w:line="276" w:lineRule="auto"/>
        <w:rPr>
          <w:rFonts w:ascii="Times New Roman" w:eastAsia="Calibri" w:hAnsi="Times New Roman" w:cs="Times New Roman"/>
          <w:sz w:val="24"/>
          <w:szCs w:val="24"/>
        </w:rPr>
      </w:pPr>
      <w:r w:rsidRPr="001605FE">
        <w:rPr>
          <w:rFonts w:ascii="Times New Roman" w:eastAsia="Calibri" w:hAnsi="Times New Roman" w:cs="Times New Roman"/>
          <w:sz w:val="24"/>
          <w:szCs w:val="24"/>
        </w:rPr>
        <w:t xml:space="preserve">Zakonska osnova:  Zakon o lokalnoj i područnoj (regionalnoj) samoupravi, Zakon o udrugama ( Narodne novine </w:t>
      </w:r>
      <w:proofErr w:type="spellStart"/>
      <w:r w:rsidR="001605FE" w:rsidRPr="001605FE">
        <w:rPr>
          <w:rFonts w:ascii="Times New Roman" w:eastAsia="Calibri" w:hAnsi="Times New Roman" w:cs="Times New Roman"/>
          <w:sz w:val="24"/>
          <w:szCs w:val="24"/>
        </w:rPr>
        <w:t>br</w:t>
      </w:r>
      <w:proofErr w:type="spellEnd"/>
      <w:r w:rsidR="001605FE" w:rsidRPr="001605FE">
        <w:rPr>
          <w:rFonts w:ascii="Times New Roman" w:eastAsia="Calibri" w:hAnsi="Times New Roman" w:cs="Times New Roman"/>
          <w:sz w:val="24"/>
          <w:szCs w:val="24"/>
        </w:rPr>
        <w:t>: 74/14, 70/17, 98/19),  Zakon o nacionalnoj zakladi za razvoj civilnog društva (Narodne novine br. 173/3)</w:t>
      </w:r>
    </w:p>
    <w:p w14:paraId="6DD8012D" w14:textId="4909D8BD" w:rsidR="001605FE" w:rsidRDefault="001605FE" w:rsidP="009A2E96">
      <w:pPr>
        <w:spacing w:line="276" w:lineRule="auto"/>
        <w:rPr>
          <w:rFonts w:ascii="Times New Roman" w:eastAsia="Calibri" w:hAnsi="Times New Roman" w:cs="Times New Roman"/>
          <w:sz w:val="24"/>
          <w:szCs w:val="24"/>
        </w:rPr>
      </w:pPr>
    </w:p>
    <w:p w14:paraId="19CC9AE9" w14:textId="77777777" w:rsidR="009A2E96" w:rsidRDefault="009A2E96" w:rsidP="009A2E96">
      <w:pPr>
        <w:spacing w:line="276" w:lineRule="auto"/>
        <w:rPr>
          <w:rFonts w:ascii="Times New Roman" w:eastAsia="Calibri" w:hAnsi="Times New Roman" w:cs="Times New Roman"/>
          <w:sz w:val="24"/>
          <w:szCs w:val="24"/>
        </w:rPr>
      </w:pPr>
    </w:p>
    <w:p w14:paraId="2BBB6C48" w14:textId="7959121E" w:rsidR="001605FE" w:rsidRPr="001605FE" w:rsidRDefault="001605FE" w:rsidP="009A2E96">
      <w:pPr>
        <w:spacing w:line="276"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GLAVA 00202 KOMUNALNA INFRASTRUKTURA</w:t>
      </w:r>
    </w:p>
    <w:p w14:paraId="51F52EB7" w14:textId="595FA4B9" w:rsidR="001605FE" w:rsidRDefault="001605FE" w:rsidP="009A2E96">
      <w:pPr>
        <w:spacing w:line="276" w:lineRule="auto"/>
        <w:rPr>
          <w:rFonts w:ascii="Times New Roman" w:eastAsia="Calibri" w:hAnsi="Times New Roman" w:cs="Times New Roman"/>
          <w:color w:val="FF0000"/>
          <w:sz w:val="24"/>
          <w:szCs w:val="24"/>
        </w:rPr>
      </w:pPr>
    </w:p>
    <w:p w14:paraId="453F435E" w14:textId="77777777" w:rsidR="009A2E96" w:rsidRDefault="009A2E96" w:rsidP="009A2E96">
      <w:pPr>
        <w:spacing w:line="276" w:lineRule="auto"/>
        <w:rPr>
          <w:rFonts w:ascii="Times New Roman" w:eastAsia="Calibri" w:hAnsi="Times New Roman" w:cs="Times New Roman"/>
          <w:color w:val="FF0000"/>
          <w:sz w:val="24"/>
          <w:szCs w:val="24"/>
        </w:rPr>
      </w:pPr>
    </w:p>
    <w:p w14:paraId="78AB39C8" w14:textId="3A594344" w:rsidR="001605FE" w:rsidRPr="001605FE" w:rsidRDefault="001605FE" w:rsidP="009A2E96">
      <w:pPr>
        <w:spacing w:line="276" w:lineRule="auto"/>
        <w:rPr>
          <w:rFonts w:ascii="Times New Roman" w:eastAsia="Calibri" w:hAnsi="Times New Roman" w:cs="Times New Roman"/>
          <w:i/>
          <w:iCs/>
          <w:sz w:val="24"/>
          <w:szCs w:val="24"/>
        </w:rPr>
      </w:pPr>
      <w:r w:rsidRPr="001605FE">
        <w:rPr>
          <w:rFonts w:ascii="Times New Roman" w:eastAsia="Calibri" w:hAnsi="Times New Roman" w:cs="Times New Roman"/>
          <w:i/>
          <w:iCs/>
          <w:sz w:val="24"/>
          <w:szCs w:val="24"/>
        </w:rPr>
        <w:t>Program 4000 Javna rasvjeta</w:t>
      </w:r>
    </w:p>
    <w:p w14:paraId="0D765DF3" w14:textId="10E87F89" w:rsidR="001605FE" w:rsidRPr="001605FE" w:rsidRDefault="001605FE" w:rsidP="009A2E96">
      <w:pPr>
        <w:spacing w:line="276" w:lineRule="auto"/>
        <w:rPr>
          <w:rFonts w:ascii="Times New Roman" w:eastAsia="Calibri" w:hAnsi="Times New Roman" w:cs="Times New Roman"/>
          <w:sz w:val="24"/>
          <w:szCs w:val="24"/>
        </w:rPr>
      </w:pPr>
      <w:r w:rsidRPr="001605FE">
        <w:rPr>
          <w:rFonts w:ascii="Times New Roman" w:eastAsia="Calibri" w:hAnsi="Times New Roman" w:cs="Times New Roman"/>
          <w:sz w:val="24"/>
          <w:szCs w:val="24"/>
        </w:rPr>
        <w:t>Ukupno planirana sredstva iznose 750.000,00 kn, a odnose se na potrošnju, održavanje i izgradnju javne rasvjete.</w:t>
      </w:r>
    </w:p>
    <w:p w14:paraId="11960ACD" w14:textId="3565EB55" w:rsidR="001605FE" w:rsidRPr="001605FE" w:rsidRDefault="001605FE" w:rsidP="009A2E96">
      <w:pPr>
        <w:spacing w:line="276" w:lineRule="auto"/>
        <w:rPr>
          <w:rFonts w:ascii="Times New Roman" w:eastAsia="Calibri" w:hAnsi="Times New Roman" w:cs="Times New Roman"/>
          <w:sz w:val="24"/>
          <w:szCs w:val="24"/>
        </w:rPr>
      </w:pPr>
      <w:r w:rsidRPr="001605FE">
        <w:rPr>
          <w:rFonts w:ascii="Times New Roman" w:eastAsia="Calibri" w:hAnsi="Times New Roman" w:cs="Times New Roman"/>
          <w:sz w:val="24"/>
          <w:szCs w:val="24"/>
        </w:rPr>
        <w:t>Posebni cilj: kvalitetno i održivo riješena javna rasvjeta na području Općine Sali</w:t>
      </w:r>
    </w:p>
    <w:p w14:paraId="44292806" w14:textId="471E0C03" w:rsidR="001605FE" w:rsidRPr="001605FE" w:rsidRDefault="001605FE" w:rsidP="009A2E96">
      <w:pPr>
        <w:spacing w:line="276" w:lineRule="auto"/>
        <w:rPr>
          <w:rFonts w:ascii="Times New Roman" w:eastAsia="Calibri" w:hAnsi="Times New Roman" w:cs="Times New Roman"/>
          <w:sz w:val="24"/>
          <w:szCs w:val="24"/>
        </w:rPr>
      </w:pPr>
      <w:r w:rsidRPr="001605FE">
        <w:rPr>
          <w:rFonts w:ascii="Times New Roman" w:eastAsia="Calibri" w:hAnsi="Times New Roman" w:cs="Times New Roman"/>
          <w:sz w:val="24"/>
          <w:szCs w:val="24"/>
        </w:rPr>
        <w:t>Pokazatelji uspješnosti: veći broj rasvjetnih tijela uz smanjenu potrošnju električne energije</w:t>
      </w:r>
    </w:p>
    <w:p w14:paraId="3BFA564E" w14:textId="77777777" w:rsidR="001605FE" w:rsidRPr="001605FE" w:rsidRDefault="001605FE" w:rsidP="009A2E96">
      <w:pPr>
        <w:spacing w:line="276" w:lineRule="auto"/>
        <w:rPr>
          <w:rFonts w:ascii="Times New Roman" w:eastAsia="Calibri" w:hAnsi="Times New Roman" w:cs="Times New Roman"/>
          <w:sz w:val="24"/>
          <w:szCs w:val="24"/>
        </w:rPr>
      </w:pPr>
      <w:r w:rsidRPr="001605FE">
        <w:rPr>
          <w:rFonts w:ascii="Times New Roman" w:eastAsia="Calibri" w:hAnsi="Times New Roman" w:cs="Times New Roman"/>
          <w:sz w:val="24"/>
          <w:szCs w:val="24"/>
        </w:rPr>
        <w:t xml:space="preserve">Zakonska osnova:  Zakon o lokalnoj i područnoj (regionalnoj) samoupravi, Zakon o komunalnom gospodarstvu (Narodne novine </w:t>
      </w:r>
      <w:proofErr w:type="spellStart"/>
      <w:r w:rsidRPr="001605FE">
        <w:rPr>
          <w:rFonts w:ascii="Times New Roman" w:eastAsia="Calibri" w:hAnsi="Times New Roman" w:cs="Times New Roman"/>
          <w:sz w:val="24"/>
          <w:szCs w:val="24"/>
        </w:rPr>
        <w:t>br</w:t>
      </w:r>
      <w:proofErr w:type="spellEnd"/>
      <w:r w:rsidRPr="001605FE">
        <w:rPr>
          <w:rFonts w:ascii="Times New Roman" w:eastAsia="Calibri" w:hAnsi="Times New Roman" w:cs="Times New Roman"/>
          <w:sz w:val="24"/>
          <w:szCs w:val="24"/>
        </w:rPr>
        <w:t xml:space="preserve">: </w:t>
      </w:r>
      <w:hyperlink r:id="rId26" w:tgtFrame="_blank" w:history="1">
        <w:r w:rsidRPr="001605FE">
          <w:rPr>
            <w:rStyle w:val="Hiperveza"/>
            <w:color w:val="auto"/>
          </w:rPr>
          <w:t>68/18</w:t>
        </w:r>
      </w:hyperlink>
      <w:r w:rsidRPr="001605FE">
        <w:t xml:space="preserve">, </w:t>
      </w:r>
      <w:hyperlink r:id="rId27" w:tgtFrame="_blank" w:history="1">
        <w:r w:rsidRPr="001605FE">
          <w:rPr>
            <w:rStyle w:val="Hiperveza"/>
            <w:color w:val="auto"/>
          </w:rPr>
          <w:t>110/18</w:t>
        </w:r>
      </w:hyperlink>
      <w:r w:rsidRPr="001605FE">
        <w:t xml:space="preserve">, </w:t>
      </w:r>
      <w:hyperlink r:id="rId28" w:tgtFrame="_blank" w:history="1">
        <w:r w:rsidRPr="001605FE">
          <w:rPr>
            <w:rStyle w:val="Hiperveza"/>
            <w:color w:val="auto"/>
          </w:rPr>
          <w:t>32/20</w:t>
        </w:r>
      </w:hyperlink>
      <w:r w:rsidRPr="001605FE">
        <w:rPr>
          <w:rFonts w:ascii="Times New Roman" w:eastAsia="Calibri" w:hAnsi="Times New Roman" w:cs="Times New Roman"/>
          <w:sz w:val="24"/>
          <w:szCs w:val="24"/>
        </w:rPr>
        <w:t>).</w:t>
      </w:r>
    </w:p>
    <w:p w14:paraId="79F147F1" w14:textId="0DCDC21C" w:rsidR="001605FE" w:rsidRPr="001605FE" w:rsidRDefault="001605FE" w:rsidP="009A2E96">
      <w:pPr>
        <w:spacing w:line="276" w:lineRule="auto"/>
        <w:rPr>
          <w:rFonts w:ascii="Times New Roman" w:eastAsia="Calibri" w:hAnsi="Times New Roman" w:cs="Times New Roman"/>
          <w:sz w:val="24"/>
          <w:szCs w:val="24"/>
        </w:rPr>
      </w:pPr>
    </w:p>
    <w:p w14:paraId="42715C26" w14:textId="69C5D7CB" w:rsidR="001605FE" w:rsidRPr="00CA46DB" w:rsidRDefault="001605FE" w:rsidP="009A2E96">
      <w:pPr>
        <w:spacing w:line="276" w:lineRule="auto"/>
        <w:rPr>
          <w:rFonts w:ascii="Times New Roman" w:eastAsia="Calibri" w:hAnsi="Times New Roman" w:cs="Times New Roman"/>
          <w:i/>
          <w:iCs/>
          <w:sz w:val="24"/>
          <w:szCs w:val="24"/>
        </w:rPr>
      </w:pPr>
      <w:r w:rsidRPr="00CA46DB">
        <w:rPr>
          <w:rFonts w:ascii="Times New Roman" w:eastAsia="Calibri" w:hAnsi="Times New Roman" w:cs="Times New Roman"/>
          <w:i/>
          <w:iCs/>
          <w:sz w:val="24"/>
          <w:szCs w:val="24"/>
        </w:rPr>
        <w:t xml:space="preserve">Program </w:t>
      </w:r>
      <w:r w:rsidR="00CA46DB" w:rsidRPr="00CA46DB">
        <w:rPr>
          <w:rFonts w:ascii="Times New Roman" w:eastAsia="Calibri" w:hAnsi="Times New Roman" w:cs="Times New Roman"/>
          <w:i/>
          <w:iCs/>
          <w:sz w:val="24"/>
          <w:szCs w:val="24"/>
        </w:rPr>
        <w:t>4100 Nerazvrstane ceste i putovi</w:t>
      </w:r>
    </w:p>
    <w:p w14:paraId="65F47BB5" w14:textId="5ACA5188" w:rsidR="00CA46DB" w:rsidRPr="00CA46DB" w:rsidRDefault="00CA46DB" w:rsidP="009A2E96">
      <w:pPr>
        <w:spacing w:line="276" w:lineRule="auto"/>
        <w:rPr>
          <w:rFonts w:ascii="Times New Roman" w:eastAsia="Calibri" w:hAnsi="Times New Roman" w:cs="Times New Roman"/>
          <w:sz w:val="24"/>
          <w:szCs w:val="24"/>
        </w:rPr>
      </w:pPr>
      <w:bookmarkStart w:id="3" w:name="_Hlk117771224"/>
      <w:r w:rsidRPr="00CA46DB">
        <w:rPr>
          <w:rFonts w:ascii="Times New Roman" w:eastAsia="Calibri" w:hAnsi="Times New Roman" w:cs="Times New Roman"/>
          <w:sz w:val="24"/>
          <w:szCs w:val="24"/>
        </w:rPr>
        <w:t>Ukupno planirana sredstva iznose 2.600.000,00 kn, a planirana su za održavanje, sanaciju i rekonstrukciju i dovršetak postojećih cesta i putova te izgradnju novih.</w:t>
      </w:r>
    </w:p>
    <w:p w14:paraId="3DE13EA4" w14:textId="0D845BCC" w:rsidR="00CA46DB" w:rsidRPr="00CA46DB" w:rsidRDefault="00CA46DB" w:rsidP="009A2E96">
      <w:pPr>
        <w:spacing w:line="276" w:lineRule="auto"/>
        <w:rPr>
          <w:rFonts w:ascii="Times New Roman" w:eastAsia="Calibri" w:hAnsi="Times New Roman" w:cs="Times New Roman"/>
          <w:sz w:val="24"/>
          <w:szCs w:val="24"/>
        </w:rPr>
      </w:pPr>
      <w:r w:rsidRPr="00CA46DB">
        <w:rPr>
          <w:rFonts w:ascii="Times New Roman" w:eastAsia="Calibri" w:hAnsi="Times New Roman" w:cs="Times New Roman"/>
          <w:sz w:val="24"/>
          <w:szCs w:val="24"/>
        </w:rPr>
        <w:t>Opći cilj: poboljšanje komunalne infrastrukture tekućim i investicijskim održavanjem.</w:t>
      </w:r>
    </w:p>
    <w:p w14:paraId="1EA6C6AB" w14:textId="125CBFEA" w:rsidR="00CA46DB" w:rsidRPr="00CA46DB" w:rsidRDefault="00CA46DB" w:rsidP="009A2E96">
      <w:pPr>
        <w:spacing w:line="276" w:lineRule="auto"/>
        <w:rPr>
          <w:rFonts w:ascii="Times New Roman" w:eastAsia="Calibri" w:hAnsi="Times New Roman" w:cs="Times New Roman"/>
          <w:sz w:val="24"/>
          <w:szCs w:val="24"/>
        </w:rPr>
      </w:pPr>
      <w:r w:rsidRPr="00CA46DB">
        <w:rPr>
          <w:rFonts w:ascii="Times New Roman" w:eastAsia="Calibri" w:hAnsi="Times New Roman" w:cs="Times New Roman"/>
          <w:sz w:val="24"/>
          <w:szCs w:val="24"/>
        </w:rPr>
        <w:t>Posebni cilj: održavanje nogostupa, šetnica, popravak nerazvrstanih cesta, asfaltiranje i betoniranje ulica, krpanje manjih oštećenja na cestama</w:t>
      </w:r>
    </w:p>
    <w:p w14:paraId="334015F0" w14:textId="77777777" w:rsidR="00CA46DB" w:rsidRPr="00CA46DB" w:rsidRDefault="00CA46DB" w:rsidP="009A2E96">
      <w:pPr>
        <w:spacing w:line="276" w:lineRule="auto"/>
        <w:rPr>
          <w:rFonts w:ascii="Times New Roman" w:eastAsia="Calibri" w:hAnsi="Times New Roman" w:cs="Times New Roman"/>
          <w:sz w:val="24"/>
          <w:szCs w:val="24"/>
        </w:rPr>
      </w:pPr>
      <w:r w:rsidRPr="00CA46DB">
        <w:rPr>
          <w:rFonts w:ascii="Times New Roman" w:eastAsia="Calibri" w:hAnsi="Times New Roman" w:cs="Times New Roman"/>
          <w:sz w:val="24"/>
          <w:szCs w:val="24"/>
        </w:rPr>
        <w:t>Pokazatelj uspješnosti: duljina izrađenih nogostupa i šetnica, uređenih nerazvrstanih cesta i putova</w:t>
      </w:r>
    </w:p>
    <w:p w14:paraId="73CDAF7D" w14:textId="08A9F01D" w:rsidR="00CA46DB" w:rsidRPr="00CA46DB" w:rsidRDefault="00CA46DB" w:rsidP="009A2E96">
      <w:pPr>
        <w:spacing w:line="276" w:lineRule="auto"/>
        <w:rPr>
          <w:rFonts w:ascii="Times New Roman" w:eastAsia="Calibri" w:hAnsi="Times New Roman" w:cs="Times New Roman"/>
          <w:sz w:val="24"/>
          <w:szCs w:val="24"/>
        </w:rPr>
      </w:pPr>
      <w:r w:rsidRPr="00CA46DB">
        <w:rPr>
          <w:rFonts w:ascii="Times New Roman" w:eastAsia="Calibri" w:hAnsi="Times New Roman" w:cs="Times New Roman"/>
          <w:sz w:val="24"/>
          <w:szCs w:val="24"/>
        </w:rPr>
        <w:t xml:space="preserve">Zakonska osnova: Zakon o lokalnoj i područnoj (regionalnoj) samoupravi, Zakon o komunalnom gospodarstvu, Zakon o koncesijama (Narodne novine b:. </w:t>
      </w:r>
      <w:hyperlink r:id="rId29" w:history="1">
        <w:r w:rsidRPr="00CA46DB">
          <w:rPr>
            <w:rStyle w:val="Hiperveza"/>
            <w:color w:val="auto"/>
          </w:rPr>
          <w:t>69/17</w:t>
        </w:r>
      </w:hyperlink>
      <w:r w:rsidRPr="00CA46DB">
        <w:t xml:space="preserve">, </w:t>
      </w:r>
      <w:hyperlink r:id="rId30" w:history="1">
        <w:r w:rsidRPr="00CA46DB">
          <w:rPr>
            <w:rStyle w:val="Hiperveza"/>
            <w:color w:val="auto"/>
          </w:rPr>
          <w:t>107/20</w:t>
        </w:r>
      </w:hyperlink>
      <w:r w:rsidRPr="00CA46DB">
        <w:rPr>
          <w:rFonts w:ascii="Times New Roman" w:eastAsia="Calibri" w:hAnsi="Times New Roman" w:cs="Times New Roman"/>
          <w:sz w:val="24"/>
          <w:szCs w:val="24"/>
        </w:rPr>
        <w:t>).</w:t>
      </w:r>
    </w:p>
    <w:bookmarkEnd w:id="3"/>
    <w:p w14:paraId="34D23BF5" w14:textId="77777777" w:rsidR="00CA46DB" w:rsidRPr="00CA46DB" w:rsidRDefault="00CA46DB" w:rsidP="009A2E96">
      <w:pPr>
        <w:spacing w:line="276" w:lineRule="auto"/>
        <w:rPr>
          <w:rFonts w:ascii="Times New Roman" w:eastAsia="Calibri" w:hAnsi="Times New Roman" w:cs="Times New Roman"/>
          <w:sz w:val="24"/>
          <w:szCs w:val="24"/>
        </w:rPr>
      </w:pPr>
    </w:p>
    <w:p w14:paraId="0B3B3D84" w14:textId="33F0E6D7" w:rsidR="00CA46DB" w:rsidRPr="00867250" w:rsidRDefault="00CA46DB" w:rsidP="009A2E96">
      <w:pPr>
        <w:spacing w:line="276" w:lineRule="auto"/>
        <w:rPr>
          <w:rFonts w:ascii="Times New Roman" w:eastAsia="Calibri" w:hAnsi="Times New Roman" w:cs="Times New Roman"/>
          <w:i/>
          <w:iCs/>
          <w:sz w:val="24"/>
          <w:szCs w:val="24"/>
        </w:rPr>
      </w:pPr>
      <w:r w:rsidRPr="00867250">
        <w:rPr>
          <w:rFonts w:ascii="Times New Roman" w:eastAsia="Calibri" w:hAnsi="Times New Roman" w:cs="Times New Roman"/>
          <w:i/>
          <w:iCs/>
          <w:sz w:val="24"/>
          <w:szCs w:val="24"/>
        </w:rPr>
        <w:t>Program 4200 Javne i zelene površine</w:t>
      </w:r>
    </w:p>
    <w:p w14:paraId="231A815C" w14:textId="1D927220" w:rsidR="00CA46DB" w:rsidRPr="00867250" w:rsidRDefault="00CA46DB" w:rsidP="009A2E96">
      <w:pPr>
        <w:spacing w:line="276" w:lineRule="auto"/>
        <w:rPr>
          <w:rFonts w:ascii="Times New Roman" w:eastAsia="Calibri" w:hAnsi="Times New Roman" w:cs="Times New Roman"/>
          <w:sz w:val="24"/>
          <w:szCs w:val="24"/>
        </w:rPr>
      </w:pPr>
      <w:r w:rsidRPr="00867250">
        <w:rPr>
          <w:rFonts w:ascii="Times New Roman" w:eastAsia="Calibri" w:hAnsi="Times New Roman" w:cs="Times New Roman"/>
          <w:sz w:val="24"/>
          <w:szCs w:val="24"/>
        </w:rPr>
        <w:t>Ukupno planirana sredstva iznose 890.000,00 kn, a planirana su za održavanje javnih i zelenih površina,  kupnju zemljišta i uređenje javnih parkirališta te održavanje i opremanje dječjih igrališta.</w:t>
      </w:r>
    </w:p>
    <w:p w14:paraId="028B4A10" w14:textId="67EC194C" w:rsidR="008A2887" w:rsidRPr="00867250" w:rsidRDefault="00CA46DB" w:rsidP="009A2E96">
      <w:pPr>
        <w:spacing w:line="276" w:lineRule="auto"/>
        <w:rPr>
          <w:rFonts w:ascii="Times New Roman" w:eastAsia="Calibri" w:hAnsi="Times New Roman" w:cs="Times New Roman"/>
          <w:sz w:val="24"/>
          <w:szCs w:val="24"/>
        </w:rPr>
      </w:pPr>
      <w:r w:rsidRPr="00867250">
        <w:rPr>
          <w:rFonts w:ascii="Times New Roman" w:eastAsia="Calibri" w:hAnsi="Times New Roman" w:cs="Times New Roman"/>
          <w:sz w:val="24"/>
          <w:szCs w:val="24"/>
        </w:rPr>
        <w:t xml:space="preserve">Opći cilj: </w:t>
      </w:r>
      <w:r w:rsidR="008A2887" w:rsidRPr="00867250">
        <w:rPr>
          <w:rFonts w:ascii="Times New Roman" w:eastAsia="Calibri" w:hAnsi="Times New Roman" w:cs="Times New Roman"/>
          <w:sz w:val="24"/>
          <w:szCs w:val="24"/>
        </w:rPr>
        <w:t>čišćenje i održavanje javnih površina na području Općine Sali tokom cijele godine kako bi se osigurao kvalitetniji način življenja i učinio općinu ljepšom i urednijom.</w:t>
      </w:r>
    </w:p>
    <w:p w14:paraId="43F4AAB3" w14:textId="6CF1608C" w:rsidR="00CA46DB" w:rsidRPr="00867250" w:rsidRDefault="00CA46DB" w:rsidP="009A2E96">
      <w:pPr>
        <w:spacing w:line="276" w:lineRule="auto"/>
        <w:rPr>
          <w:rFonts w:ascii="Times New Roman" w:eastAsia="Calibri" w:hAnsi="Times New Roman" w:cs="Times New Roman"/>
          <w:sz w:val="24"/>
          <w:szCs w:val="24"/>
        </w:rPr>
      </w:pPr>
      <w:r w:rsidRPr="00867250">
        <w:rPr>
          <w:rFonts w:ascii="Times New Roman" w:eastAsia="Calibri" w:hAnsi="Times New Roman" w:cs="Times New Roman"/>
          <w:sz w:val="24"/>
          <w:szCs w:val="24"/>
        </w:rPr>
        <w:lastRenderedPageBreak/>
        <w:t xml:space="preserve">Posebni cilj: </w:t>
      </w:r>
      <w:r w:rsidR="008A2887" w:rsidRPr="00867250">
        <w:rPr>
          <w:rFonts w:ascii="Times New Roman" w:eastAsia="Calibri" w:hAnsi="Times New Roman" w:cs="Times New Roman"/>
          <w:sz w:val="24"/>
          <w:szCs w:val="24"/>
        </w:rPr>
        <w:t>redovno čišćenje ulica i javnih površina, košenje trave i obavljanje manjih popravaka na javnim površinama, hortikulturno uređenje, održavanje dječjih igrališta i javnih parkirališta</w:t>
      </w:r>
    </w:p>
    <w:p w14:paraId="1C4565F4" w14:textId="253DE42E" w:rsidR="00CA46DB" w:rsidRPr="00CA46DB" w:rsidRDefault="00CA46DB" w:rsidP="009A2E96">
      <w:pPr>
        <w:spacing w:line="276" w:lineRule="auto"/>
        <w:rPr>
          <w:rFonts w:ascii="Times New Roman" w:eastAsia="Calibri" w:hAnsi="Times New Roman" w:cs="Times New Roman"/>
          <w:sz w:val="24"/>
          <w:szCs w:val="24"/>
        </w:rPr>
      </w:pPr>
      <w:r w:rsidRPr="00CA46DB">
        <w:rPr>
          <w:rFonts w:ascii="Times New Roman" w:eastAsia="Calibri" w:hAnsi="Times New Roman" w:cs="Times New Roman"/>
          <w:sz w:val="24"/>
          <w:szCs w:val="24"/>
        </w:rPr>
        <w:t xml:space="preserve">Pokazatelj uspješnosti: </w:t>
      </w:r>
      <w:r w:rsidR="00867250">
        <w:rPr>
          <w:rFonts w:ascii="Times New Roman" w:eastAsia="Calibri" w:hAnsi="Times New Roman" w:cs="Times New Roman"/>
          <w:sz w:val="24"/>
          <w:szCs w:val="24"/>
        </w:rPr>
        <w:t xml:space="preserve">dobra čistoća i uređenost, </w:t>
      </w:r>
      <w:r w:rsidR="008A2887">
        <w:rPr>
          <w:rFonts w:ascii="Times New Roman" w:eastAsia="Calibri" w:hAnsi="Times New Roman" w:cs="Times New Roman"/>
          <w:sz w:val="24"/>
          <w:szCs w:val="24"/>
        </w:rPr>
        <w:t xml:space="preserve">broj parkirnih mjesta na javnim parkiralištima, </w:t>
      </w:r>
      <w:r w:rsidR="00867250">
        <w:rPr>
          <w:rFonts w:ascii="Times New Roman" w:eastAsia="Calibri" w:hAnsi="Times New Roman" w:cs="Times New Roman"/>
          <w:sz w:val="24"/>
          <w:szCs w:val="24"/>
        </w:rPr>
        <w:t>uređenost</w:t>
      </w:r>
      <w:r w:rsidR="008A2887">
        <w:rPr>
          <w:rFonts w:ascii="Times New Roman" w:eastAsia="Calibri" w:hAnsi="Times New Roman" w:cs="Times New Roman"/>
          <w:sz w:val="24"/>
          <w:szCs w:val="24"/>
        </w:rPr>
        <w:t xml:space="preserve"> dječjih igrališta,</w:t>
      </w:r>
    </w:p>
    <w:p w14:paraId="2D64FBB6" w14:textId="52676EA9" w:rsidR="00CA46DB" w:rsidRDefault="00CA46DB" w:rsidP="009A2E96">
      <w:pPr>
        <w:spacing w:line="276" w:lineRule="auto"/>
        <w:rPr>
          <w:rFonts w:ascii="Times New Roman" w:eastAsia="Calibri" w:hAnsi="Times New Roman" w:cs="Times New Roman"/>
          <w:sz w:val="24"/>
          <w:szCs w:val="24"/>
        </w:rPr>
      </w:pPr>
      <w:r w:rsidRPr="00CA46DB">
        <w:rPr>
          <w:rFonts w:ascii="Times New Roman" w:eastAsia="Calibri" w:hAnsi="Times New Roman" w:cs="Times New Roman"/>
          <w:sz w:val="24"/>
          <w:szCs w:val="24"/>
        </w:rPr>
        <w:t xml:space="preserve">Zakonska osnova: Zakon o lokalnoj i područnoj (regionalnoj) samoupravi, </w:t>
      </w:r>
      <w:bookmarkStart w:id="4" w:name="_Hlk117772951"/>
      <w:r w:rsidRPr="00CA46DB">
        <w:rPr>
          <w:rFonts w:ascii="Times New Roman" w:eastAsia="Calibri" w:hAnsi="Times New Roman" w:cs="Times New Roman"/>
          <w:sz w:val="24"/>
          <w:szCs w:val="24"/>
        </w:rPr>
        <w:t>Zakon o komunalnom gospodarstvu</w:t>
      </w:r>
      <w:bookmarkEnd w:id="4"/>
      <w:r w:rsidRPr="00CA46DB">
        <w:rPr>
          <w:rFonts w:ascii="Times New Roman" w:eastAsia="Calibri" w:hAnsi="Times New Roman" w:cs="Times New Roman"/>
          <w:sz w:val="24"/>
          <w:szCs w:val="24"/>
        </w:rPr>
        <w:t xml:space="preserve">, Zakon o koncesijama (Narodne novine b:. </w:t>
      </w:r>
      <w:hyperlink r:id="rId31" w:history="1">
        <w:r w:rsidRPr="00CA46DB">
          <w:rPr>
            <w:rStyle w:val="Hiperveza"/>
            <w:color w:val="auto"/>
          </w:rPr>
          <w:t>69/17</w:t>
        </w:r>
      </w:hyperlink>
      <w:r w:rsidRPr="00CA46DB">
        <w:t xml:space="preserve">, </w:t>
      </w:r>
      <w:hyperlink r:id="rId32" w:history="1">
        <w:r w:rsidRPr="00CA46DB">
          <w:rPr>
            <w:rStyle w:val="Hiperveza"/>
            <w:color w:val="auto"/>
          </w:rPr>
          <w:t>107/20</w:t>
        </w:r>
      </w:hyperlink>
      <w:r w:rsidRPr="00CA46DB">
        <w:rPr>
          <w:rFonts w:ascii="Times New Roman" w:eastAsia="Calibri" w:hAnsi="Times New Roman" w:cs="Times New Roman"/>
          <w:sz w:val="24"/>
          <w:szCs w:val="24"/>
        </w:rPr>
        <w:t>).</w:t>
      </w:r>
    </w:p>
    <w:p w14:paraId="650D1AD7" w14:textId="42CB94F4" w:rsidR="00867250" w:rsidRDefault="00867250" w:rsidP="009A2E96">
      <w:pPr>
        <w:spacing w:line="276" w:lineRule="auto"/>
        <w:rPr>
          <w:rFonts w:ascii="Times New Roman" w:eastAsia="Calibri" w:hAnsi="Times New Roman" w:cs="Times New Roman"/>
          <w:sz w:val="24"/>
          <w:szCs w:val="24"/>
        </w:rPr>
      </w:pPr>
    </w:p>
    <w:p w14:paraId="171E2F3B" w14:textId="6BD73EE6" w:rsidR="00867250" w:rsidRPr="0084407B" w:rsidRDefault="00867250" w:rsidP="009A2E96">
      <w:pPr>
        <w:spacing w:line="276" w:lineRule="auto"/>
        <w:rPr>
          <w:rFonts w:ascii="Times New Roman" w:eastAsia="Calibri" w:hAnsi="Times New Roman" w:cs="Times New Roman"/>
          <w:i/>
          <w:iCs/>
          <w:sz w:val="24"/>
          <w:szCs w:val="24"/>
        </w:rPr>
      </w:pPr>
      <w:r w:rsidRPr="0084407B">
        <w:rPr>
          <w:rFonts w:ascii="Times New Roman" w:eastAsia="Calibri" w:hAnsi="Times New Roman" w:cs="Times New Roman"/>
          <w:i/>
          <w:iCs/>
          <w:sz w:val="24"/>
          <w:szCs w:val="24"/>
        </w:rPr>
        <w:t>Program 4300 Groblja</w:t>
      </w:r>
    </w:p>
    <w:p w14:paraId="3BD48366" w14:textId="3AF514E9" w:rsidR="00CA46DB" w:rsidRPr="0084407B" w:rsidRDefault="00867250" w:rsidP="009A2E96">
      <w:pPr>
        <w:spacing w:line="276" w:lineRule="auto"/>
        <w:rPr>
          <w:rFonts w:ascii="Times New Roman" w:eastAsia="Calibri" w:hAnsi="Times New Roman" w:cs="Times New Roman"/>
          <w:sz w:val="24"/>
          <w:szCs w:val="24"/>
        </w:rPr>
      </w:pPr>
      <w:r w:rsidRPr="0084407B">
        <w:rPr>
          <w:rFonts w:ascii="Times New Roman" w:eastAsia="Calibri" w:hAnsi="Times New Roman" w:cs="Times New Roman"/>
          <w:sz w:val="24"/>
          <w:szCs w:val="24"/>
        </w:rPr>
        <w:t>Ukupno planirana sredstva iznose 430.000,00 kn a planirana su za tekuće održavanje svih groblja na području Općine Sali, kupnje zemljišta za nova grobna mjesta i opremanje prostora za mrtvačnicu.</w:t>
      </w:r>
    </w:p>
    <w:p w14:paraId="672FFFA4" w14:textId="6CF06A20" w:rsidR="00867250" w:rsidRPr="0084407B" w:rsidRDefault="00867250" w:rsidP="009A2E96">
      <w:pPr>
        <w:spacing w:line="276" w:lineRule="auto"/>
        <w:rPr>
          <w:rFonts w:ascii="Times New Roman" w:eastAsia="Calibri" w:hAnsi="Times New Roman" w:cs="Times New Roman"/>
          <w:sz w:val="24"/>
          <w:szCs w:val="24"/>
        </w:rPr>
      </w:pPr>
      <w:r w:rsidRPr="0084407B">
        <w:rPr>
          <w:rFonts w:ascii="Times New Roman" w:eastAsia="Calibri" w:hAnsi="Times New Roman" w:cs="Times New Roman"/>
          <w:sz w:val="24"/>
          <w:szCs w:val="24"/>
        </w:rPr>
        <w:t>Opći cilj: poboljšanje uvjeta i kvalitete življenja</w:t>
      </w:r>
    </w:p>
    <w:p w14:paraId="5E245146" w14:textId="15DFEF1B" w:rsidR="0084407B" w:rsidRPr="0084407B" w:rsidRDefault="0084407B" w:rsidP="009A2E96">
      <w:pPr>
        <w:spacing w:line="276" w:lineRule="auto"/>
        <w:rPr>
          <w:rFonts w:ascii="Times New Roman" w:eastAsia="Calibri" w:hAnsi="Times New Roman" w:cs="Times New Roman"/>
          <w:sz w:val="24"/>
          <w:szCs w:val="24"/>
        </w:rPr>
      </w:pPr>
      <w:r w:rsidRPr="0084407B">
        <w:rPr>
          <w:rFonts w:ascii="Times New Roman" w:eastAsia="Calibri" w:hAnsi="Times New Roman" w:cs="Times New Roman"/>
          <w:sz w:val="24"/>
          <w:szCs w:val="24"/>
        </w:rPr>
        <w:t>Poseban cilj: redovno održavanje groblja, izgradnja novih grobnih mjesta gdje se pokaže potreba i opremanje postojećeg prostora za potrebe mrtvačnice.</w:t>
      </w:r>
    </w:p>
    <w:p w14:paraId="4AE49295" w14:textId="5D72ED1F" w:rsidR="0084407B" w:rsidRPr="0084407B" w:rsidRDefault="0084407B" w:rsidP="009A2E96">
      <w:pPr>
        <w:spacing w:line="276" w:lineRule="auto"/>
        <w:rPr>
          <w:rFonts w:ascii="Times New Roman" w:eastAsia="Calibri" w:hAnsi="Times New Roman" w:cs="Times New Roman"/>
          <w:sz w:val="24"/>
          <w:szCs w:val="24"/>
        </w:rPr>
      </w:pPr>
      <w:r w:rsidRPr="0084407B">
        <w:rPr>
          <w:rFonts w:ascii="Times New Roman" w:eastAsia="Calibri" w:hAnsi="Times New Roman" w:cs="Times New Roman"/>
          <w:sz w:val="24"/>
          <w:szCs w:val="24"/>
        </w:rPr>
        <w:t>Pokazatelj uspješnosti: uredna groblja, broj novih grobnih mjesta i uređen prostor za mrtvačnicu.</w:t>
      </w:r>
    </w:p>
    <w:p w14:paraId="1CFF9EC6" w14:textId="0CF2EA7A" w:rsidR="0084407B" w:rsidRDefault="0084407B" w:rsidP="009A2E96">
      <w:pPr>
        <w:spacing w:line="276" w:lineRule="auto"/>
        <w:rPr>
          <w:rFonts w:ascii="Times New Roman" w:eastAsia="Calibri" w:hAnsi="Times New Roman" w:cs="Times New Roman"/>
          <w:sz w:val="24"/>
          <w:szCs w:val="24"/>
        </w:rPr>
      </w:pPr>
      <w:r w:rsidRPr="0084407B">
        <w:rPr>
          <w:rFonts w:ascii="Times New Roman" w:eastAsia="Calibri" w:hAnsi="Times New Roman" w:cs="Times New Roman"/>
          <w:sz w:val="24"/>
          <w:szCs w:val="24"/>
        </w:rPr>
        <w:t>Zakonska osnova: Zakon o lokalnoj i područnoj (regionalnoj samoupravi), Zakon o komunalnom gospodarstvu</w:t>
      </w:r>
      <w:r w:rsidR="00C92E13">
        <w:rPr>
          <w:rFonts w:ascii="Times New Roman" w:eastAsia="Calibri" w:hAnsi="Times New Roman" w:cs="Times New Roman"/>
          <w:sz w:val="24"/>
          <w:szCs w:val="24"/>
        </w:rPr>
        <w:t xml:space="preserve">, Zakon o grobljima ( Narodne novine br. 19/98, 50/12, 89/17) </w:t>
      </w:r>
    </w:p>
    <w:p w14:paraId="4ACF19CE" w14:textId="061DE090" w:rsidR="0084407B" w:rsidRDefault="0084407B" w:rsidP="009A2E96">
      <w:pPr>
        <w:spacing w:line="276" w:lineRule="auto"/>
        <w:rPr>
          <w:rFonts w:ascii="Times New Roman" w:eastAsia="Calibri" w:hAnsi="Times New Roman" w:cs="Times New Roman"/>
          <w:sz w:val="24"/>
          <w:szCs w:val="24"/>
        </w:rPr>
      </w:pPr>
    </w:p>
    <w:p w14:paraId="433C96EE" w14:textId="7A40BBFA" w:rsidR="0084407B" w:rsidRDefault="0084407B" w:rsidP="009A2E96">
      <w:pPr>
        <w:spacing w:line="276" w:lineRule="auto"/>
        <w:rPr>
          <w:rFonts w:ascii="Times New Roman" w:eastAsia="Calibri" w:hAnsi="Times New Roman" w:cs="Times New Roman"/>
          <w:i/>
          <w:iCs/>
          <w:sz w:val="24"/>
          <w:szCs w:val="24"/>
        </w:rPr>
      </w:pPr>
      <w:r>
        <w:rPr>
          <w:rFonts w:ascii="Times New Roman" w:eastAsia="Calibri" w:hAnsi="Times New Roman" w:cs="Times New Roman"/>
          <w:i/>
          <w:iCs/>
          <w:sz w:val="24"/>
          <w:szCs w:val="24"/>
        </w:rPr>
        <w:t>Program 4400 Gospodarenje otpadom</w:t>
      </w:r>
    </w:p>
    <w:p w14:paraId="207868F2" w14:textId="3D8C0468" w:rsidR="0084407B" w:rsidRDefault="0084407B" w:rsidP="009A2E96">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Ukupna planirana sredstva iznose 2.350.000,00 kn, a odnose se na rashode za odvoz i zbrinjavanje otpada i izradu Plana gospodarenja otpadom.</w:t>
      </w:r>
    </w:p>
    <w:p w14:paraId="6FACDE5D" w14:textId="4ABFC75E" w:rsidR="0084407B" w:rsidRDefault="0084407B" w:rsidP="009A2E96">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Opći cilj: </w:t>
      </w:r>
      <w:r w:rsidRPr="0084407B">
        <w:rPr>
          <w:rFonts w:ascii="Times New Roman" w:eastAsia="Calibri" w:hAnsi="Times New Roman" w:cs="Times New Roman"/>
          <w:sz w:val="24"/>
          <w:szCs w:val="24"/>
        </w:rPr>
        <w:t>poboljšanje uvjeta i kvalitete življenja</w:t>
      </w:r>
      <w:r>
        <w:rPr>
          <w:rFonts w:ascii="Times New Roman" w:eastAsia="Calibri" w:hAnsi="Times New Roman" w:cs="Times New Roman"/>
          <w:sz w:val="24"/>
          <w:szCs w:val="24"/>
        </w:rPr>
        <w:t>, zaštita okoliša</w:t>
      </w:r>
    </w:p>
    <w:p w14:paraId="3A5049C0" w14:textId="3A53A37C" w:rsidR="00C92E13" w:rsidRDefault="00C92E13" w:rsidP="009A2E96">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Poseban cilj: sanacija divljeg odlagališta otpada i odvoz otpada na deponij na kopnu, izgradnja </w:t>
      </w:r>
      <w:proofErr w:type="spellStart"/>
      <w:r>
        <w:rPr>
          <w:rFonts w:ascii="Times New Roman" w:eastAsia="Calibri" w:hAnsi="Times New Roman" w:cs="Times New Roman"/>
          <w:sz w:val="24"/>
          <w:szCs w:val="24"/>
        </w:rPr>
        <w:t>reciklažnog</w:t>
      </w:r>
      <w:proofErr w:type="spellEnd"/>
      <w:r>
        <w:rPr>
          <w:rFonts w:ascii="Times New Roman" w:eastAsia="Calibri" w:hAnsi="Times New Roman" w:cs="Times New Roman"/>
          <w:sz w:val="24"/>
          <w:szCs w:val="24"/>
        </w:rPr>
        <w:t xml:space="preserve"> dvorišta na području Općine Sali te nabava spremnika za odvojeno prikupljanje otpada.</w:t>
      </w:r>
    </w:p>
    <w:p w14:paraId="2A6EA5EB" w14:textId="3BF71C91" w:rsidR="00C92E13" w:rsidRDefault="00C92E13" w:rsidP="009A2E96">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Pokazatelj uspješnosti: sanirano divlje odlagalište otpada, broj spremnika za odvojeno prikupljanje otpada i povećanje količine odvojeno prikupljenog otpada, uređeno </w:t>
      </w:r>
      <w:proofErr w:type="spellStart"/>
      <w:r>
        <w:rPr>
          <w:rFonts w:ascii="Times New Roman" w:eastAsia="Calibri" w:hAnsi="Times New Roman" w:cs="Times New Roman"/>
          <w:sz w:val="24"/>
          <w:szCs w:val="24"/>
        </w:rPr>
        <w:t>reciklažno</w:t>
      </w:r>
      <w:proofErr w:type="spellEnd"/>
      <w:r>
        <w:rPr>
          <w:rFonts w:ascii="Times New Roman" w:eastAsia="Calibri" w:hAnsi="Times New Roman" w:cs="Times New Roman"/>
          <w:sz w:val="24"/>
          <w:szCs w:val="24"/>
        </w:rPr>
        <w:t xml:space="preserve"> dvorište na području Općine Sali.</w:t>
      </w:r>
    </w:p>
    <w:p w14:paraId="120FBAD3" w14:textId="053BE9B5" w:rsidR="00C92E13" w:rsidRDefault="00C92E13" w:rsidP="009A2E96">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Zakonska osnova: </w:t>
      </w:r>
      <w:r w:rsidRPr="0084407B">
        <w:rPr>
          <w:rFonts w:ascii="Times New Roman" w:eastAsia="Calibri" w:hAnsi="Times New Roman" w:cs="Times New Roman"/>
          <w:sz w:val="24"/>
          <w:szCs w:val="24"/>
        </w:rPr>
        <w:t>Zakon o lokalnoj i područnoj (regionalnoj samoupravi), Zakon o komunalnom gospodarstvu</w:t>
      </w:r>
      <w:r>
        <w:rPr>
          <w:rFonts w:ascii="Times New Roman" w:eastAsia="Calibri" w:hAnsi="Times New Roman" w:cs="Times New Roman"/>
          <w:sz w:val="24"/>
          <w:szCs w:val="24"/>
        </w:rPr>
        <w:t>, Zakon o gospodarenju otpadom (Narodne novine br. 84/21)</w:t>
      </w:r>
    </w:p>
    <w:p w14:paraId="668176CE" w14:textId="0FB7A391" w:rsidR="00C92E13" w:rsidRDefault="00C92E13" w:rsidP="009A2E96">
      <w:pPr>
        <w:spacing w:line="276" w:lineRule="auto"/>
        <w:rPr>
          <w:rFonts w:ascii="Times New Roman" w:eastAsia="Calibri" w:hAnsi="Times New Roman" w:cs="Times New Roman"/>
          <w:sz w:val="24"/>
          <w:szCs w:val="24"/>
        </w:rPr>
      </w:pPr>
    </w:p>
    <w:p w14:paraId="130AA647" w14:textId="441D90BD" w:rsidR="00C92E13" w:rsidRDefault="00C92E13" w:rsidP="009A2E96">
      <w:pPr>
        <w:spacing w:line="276" w:lineRule="auto"/>
        <w:rPr>
          <w:rFonts w:ascii="Times New Roman" w:eastAsia="Calibri" w:hAnsi="Times New Roman" w:cs="Times New Roman"/>
          <w:i/>
          <w:iCs/>
          <w:sz w:val="24"/>
          <w:szCs w:val="24"/>
        </w:rPr>
      </w:pPr>
      <w:r>
        <w:rPr>
          <w:rFonts w:ascii="Times New Roman" w:eastAsia="Calibri" w:hAnsi="Times New Roman" w:cs="Times New Roman"/>
          <w:i/>
          <w:iCs/>
          <w:sz w:val="24"/>
          <w:szCs w:val="24"/>
        </w:rPr>
        <w:t>Program 4500 Uređenje luka i pristaništa</w:t>
      </w:r>
    </w:p>
    <w:p w14:paraId="3D468258" w14:textId="74BA36AB" w:rsidR="00C92E13" w:rsidRDefault="00C92E13" w:rsidP="009A2E96">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Ukupna planirana sredstva u iznosu od 1.620.000,00 kn, odnose se na otplatu kredita za uređenje luke Sali, tekuće i investicijsko održavanje riva i obale te održavanje i izgradnju turističke infrastrukture.</w:t>
      </w:r>
    </w:p>
    <w:p w14:paraId="26D038B5" w14:textId="3908C778" w:rsidR="00C92E13" w:rsidRDefault="00C92E13" w:rsidP="009A2E96">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Opći cilj: </w:t>
      </w:r>
      <w:r w:rsidRPr="00CA46DB">
        <w:rPr>
          <w:rFonts w:ascii="Times New Roman" w:eastAsia="Calibri" w:hAnsi="Times New Roman" w:cs="Times New Roman"/>
          <w:sz w:val="24"/>
          <w:szCs w:val="24"/>
        </w:rPr>
        <w:t>poboljšanje komunalne infrastrukture tekućim i investicijskim održavanjem</w:t>
      </w:r>
      <w:r w:rsidR="005F7CD6">
        <w:rPr>
          <w:rFonts w:ascii="Times New Roman" w:eastAsia="Calibri" w:hAnsi="Times New Roman" w:cs="Times New Roman"/>
          <w:sz w:val="24"/>
          <w:szCs w:val="24"/>
        </w:rPr>
        <w:t>.</w:t>
      </w:r>
    </w:p>
    <w:p w14:paraId="3BF92266" w14:textId="766242C6" w:rsidR="005E1D4E" w:rsidRDefault="005E1D4E" w:rsidP="009A2E96">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Poseban cilj: redovna otplata primljenog kredita za sanaciju puta preko porta u Salima, održavanje riva i zaštita od propadanja, uređenje plaža i šetnica.</w:t>
      </w:r>
    </w:p>
    <w:p w14:paraId="32A89AE5" w14:textId="2194EBF3" w:rsidR="005E1D4E" w:rsidRDefault="005E1D4E" w:rsidP="009A2E96">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Pokazatelj uspješnosti: smanjena glavnica kredita prema planu otplate, uređene plaže i obala</w:t>
      </w:r>
    </w:p>
    <w:p w14:paraId="76AA7F86" w14:textId="480885FA" w:rsidR="005E1D4E" w:rsidRPr="00CA46DB" w:rsidRDefault="005E1D4E" w:rsidP="009A2E96">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Zakonska osnova: </w:t>
      </w:r>
      <w:r w:rsidRPr="00CA46DB">
        <w:rPr>
          <w:rFonts w:ascii="Times New Roman" w:eastAsia="Calibri" w:hAnsi="Times New Roman" w:cs="Times New Roman"/>
          <w:sz w:val="24"/>
          <w:szCs w:val="24"/>
        </w:rPr>
        <w:t>Zakon o lokalnoj i područnoj (regionalnoj) samoupravi, Zakon o komunalnom gospodarstvu, Zakon o koncesijama</w:t>
      </w:r>
      <w:r>
        <w:rPr>
          <w:rFonts w:ascii="Times New Roman" w:eastAsia="Calibri" w:hAnsi="Times New Roman" w:cs="Times New Roman"/>
          <w:sz w:val="24"/>
          <w:szCs w:val="24"/>
        </w:rPr>
        <w:t>, Zakon o pomorskom dobru i morskim lukama (Narodne novine br. 158/03, 100/04, 141/06, 38/09, 123/11, 56/16, 98/19)</w:t>
      </w:r>
      <w:r w:rsidRPr="005E1D4E">
        <w:rPr>
          <w:rFonts w:ascii="Open Sans" w:hAnsi="Open Sans" w:cs="Open Sans"/>
          <w:color w:val="414145"/>
          <w:sz w:val="21"/>
          <w:szCs w:val="21"/>
          <w:shd w:val="clear" w:color="auto" w:fill="E4E4E7"/>
        </w:rPr>
        <w:t xml:space="preserve"> </w:t>
      </w:r>
    </w:p>
    <w:p w14:paraId="074E6C28" w14:textId="71774E12" w:rsidR="005E1D4E" w:rsidRDefault="005E1D4E" w:rsidP="009A2E96">
      <w:pPr>
        <w:spacing w:line="276" w:lineRule="auto"/>
        <w:rPr>
          <w:rFonts w:ascii="Times New Roman" w:eastAsia="Calibri" w:hAnsi="Times New Roman" w:cs="Times New Roman"/>
          <w:i/>
          <w:iCs/>
          <w:sz w:val="24"/>
          <w:szCs w:val="24"/>
        </w:rPr>
      </w:pPr>
      <w:r>
        <w:rPr>
          <w:rFonts w:ascii="Times New Roman" w:eastAsia="Calibri" w:hAnsi="Times New Roman" w:cs="Times New Roman"/>
          <w:i/>
          <w:iCs/>
          <w:sz w:val="24"/>
          <w:szCs w:val="24"/>
        </w:rPr>
        <w:lastRenderedPageBreak/>
        <w:t>Program 4600 Vodovod i odvodnja</w:t>
      </w:r>
    </w:p>
    <w:p w14:paraId="08FAFD0E" w14:textId="59200A78" w:rsidR="005E1D4E" w:rsidRDefault="005E1D4E" w:rsidP="009A2E96">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Ukupna planirana sredstva</w:t>
      </w:r>
      <w:r w:rsidR="005F7CD6">
        <w:rPr>
          <w:rFonts w:ascii="Times New Roman" w:eastAsia="Calibri" w:hAnsi="Times New Roman" w:cs="Times New Roman"/>
          <w:sz w:val="24"/>
          <w:szCs w:val="24"/>
        </w:rPr>
        <w:t xml:space="preserve"> u iznosu od 200.000,00 kn odnose se na kapitalnu pomoć komunalnom društvu za projekte unapređenje vodoopskrbe i odvodnje.</w:t>
      </w:r>
    </w:p>
    <w:p w14:paraId="2BB2BABA" w14:textId="7774B48C" w:rsidR="005F7CD6" w:rsidRDefault="005F7CD6" w:rsidP="009A2E96">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Opći cilj: </w:t>
      </w:r>
      <w:r w:rsidRPr="00CA46DB">
        <w:rPr>
          <w:rFonts w:ascii="Times New Roman" w:eastAsia="Calibri" w:hAnsi="Times New Roman" w:cs="Times New Roman"/>
          <w:sz w:val="24"/>
          <w:szCs w:val="24"/>
        </w:rPr>
        <w:t>poboljšanje komunalne infrastrukture</w:t>
      </w:r>
    </w:p>
    <w:p w14:paraId="533F661B" w14:textId="02FD89AD" w:rsidR="005F7CD6" w:rsidRDefault="005F7CD6" w:rsidP="009A2E96">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Poseban cilj: izgradnja i održavanje sustava vodoopskrbe i odvodnje na području Općine Sali</w:t>
      </w:r>
    </w:p>
    <w:p w14:paraId="539774FC" w14:textId="3F6AD6CD" w:rsidR="005F7CD6" w:rsidRDefault="005F7CD6" w:rsidP="009A2E96">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Pokazatelj uspješnosti: dužina izgrađene vodovodne mreže i odvodnje i pratećih sadržaja.</w:t>
      </w:r>
    </w:p>
    <w:p w14:paraId="00BF41EE" w14:textId="558DFE7D" w:rsidR="005F7CD6" w:rsidRDefault="005F7CD6" w:rsidP="009A2E96">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Zakonska osnova: </w:t>
      </w:r>
      <w:r w:rsidRPr="00CA46DB">
        <w:rPr>
          <w:rFonts w:ascii="Times New Roman" w:eastAsia="Calibri" w:hAnsi="Times New Roman" w:cs="Times New Roman"/>
          <w:sz w:val="24"/>
          <w:szCs w:val="24"/>
        </w:rPr>
        <w:t>Zakon o lokalnoj i područnoj (regionalnoj) samoupravi, Zakon o komunalnom gospodarstvu, Zakon o koncesijama</w:t>
      </w:r>
      <w:r>
        <w:rPr>
          <w:rFonts w:ascii="Times New Roman" w:eastAsia="Calibri" w:hAnsi="Times New Roman" w:cs="Times New Roman"/>
          <w:sz w:val="24"/>
          <w:szCs w:val="24"/>
        </w:rPr>
        <w:t>.</w:t>
      </w:r>
    </w:p>
    <w:p w14:paraId="4368EDD5" w14:textId="27085826" w:rsidR="00557556" w:rsidRDefault="00557556" w:rsidP="009A2E96">
      <w:pPr>
        <w:spacing w:line="276" w:lineRule="auto"/>
        <w:rPr>
          <w:rFonts w:ascii="Times New Roman" w:eastAsia="Calibri" w:hAnsi="Times New Roman" w:cs="Times New Roman"/>
          <w:sz w:val="24"/>
          <w:szCs w:val="24"/>
        </w:rPr>
      </w:pPr>
    </w:p>
    <w:p w14:paraId="062A6BF8" w14:textId="77777777" w:rsidR="009A2E96" w:rsidRDefault="009A2E96" w:rsidP="009A2E96">
      <w:pPr>
        <w:spacing w:line="276" w:lineRule="auto"/>
        <w:rPr>
          <w:rFonts w:ascii="Times New Roman" w:eastAsia="Calibri" w:hAnsi="Times New Roman" w:cs="Times New Roman"/>
          <w:sz w:val="24"/>
          <w:szCs w:val="24"/>
        </w:rPr>
      </w:pPr>
    </w:p>
    <w:p w14:paraId="05A02B3D" w14:textId="2DEA563E" w:rsidR="001169FB" w:rsidRPr="00557556" w:rsidRDefault="00557556" w:rsidP="009A2E96">
      <w:pPr>
        <w:spacing w:line="276" w:lineRule="auto"/>
        <w:rPr>
          <w:rFonts w:ascii="Times New Roman" w:eastAsia="Calibri" w:hAnsi="Times New Roman" w:cs="Times New Roman"/>
          <w:b/>
          <w:bCs/>
          <w:color w:val="FF0000"/>
          <w:sz w:val="24"/>
          <w:szCs w:val="24"/>
        </w:rPr>
      </w:pPr>
      <w:r>
        <w:rPr>
          <w:rFonts w:ascii="Times New Roman" w:eastAsia="Calibri" w:hAnsi="Times New Roman" w:cs="Times New Roman"/>
          <w:b/>
          <w:bCs/>
          <w:sz w:val="24"/>
          <w:szCs w:val="24"/>
        </w:rPr>
        <w:t>GLAVA 00203 PROSTORNO UREĐENJE I ZAŠTITA OKOLIŠA</w:t>
      </w:r>
    </w:p>
    <w:p w14:paraId="47EB14FB" w14:textId="77777777" w:rsidR="004C52E3" w:rsidRPr="008E20F2" w:rsidRDefault="004C52E3" w:rsidP="009A2E96">
      <w:pPr>
        <w:spacing w:line="276" w:lineRule="auto"/>
        <w:rPr>
          <w:rFonts w:ascii="Times New Roman" w:eastAsia="Calibri" w:hAnsi="Times New Roman" w:cs="Times New Roman"/>
          <w:color w:val="FF0000"/>
          <w:sz w:val="24"/>
          <w:szCs w:val="24"/>
        </w:rPr>
      </w:pPr>
    </w:p>
    <w:p w14:paraId="70F4CC12" w14:textId="069CAEAE" w:rsidR="001169FB" w:rsidRPr="00557556" w:rsidRDefault="001169FB" w:rsidP="009A2E96">
      <w:pPr>
        <w:spacing w:line="276" w:lineRule="auto"/>
        <w:rPr>
          <w:rFonts w:ascii="Times New Roman" w:eastAsia="Calibri" w:hAnsi="Times New Roman" w:cs="Times New Roman"/>
          <w:i/>
          <w:sz w:val="24"/>
          <w:szCs w:val="24"/>
        </w:rPr>
      </w:pPr>
      <w:r w:rsidRPr="00557556">
        <w:rPr>
          <w:rFonts w:ascii="Times New Roman" w:eastAsia="Calibri" w:hAnsi="Times New Roman" w:cs="Times New Roman"/>
          <w:i/>
          <w:sz w:val="24"/>
          <w:szCs w:val="24"/>
        </w:rPr>
        <w:t xml:space="preserve">Program </w:t>
      </w:r>
      <w:r w:rsidR="00557556" w:rsidRPr="00557556">
        <w:rPr>
          <w:rFonts w:ascii="Times New Roman" w:eastAsia="Calibri" w:hAnsi="Times New Roman" w:cs="Times New Roman"/>
          <w:i/>
          <w:sz w:val="24"/>
          <w:szCs w:val="24"/>
        </w:rPr>
        <w:t>5000 Prostorno planska dokumentacija</w:t>
      </w:r>
    </w:p>
    <w:p w14:paraId="7A45CFA3" w14:textId="3CBFBF87" w:rsidR="001169FB" w:rsidRPr="00557556" w:rsidRDefault="001169FB" w:rsidP="009A2E96">
      <w:pPr>
        <w:spacing w:line="276" w:lineRule="auto"/>
        <w:rPr>
          <w:rFonts w:ascii="Times New Roman" w:eastAsia="Calibri" w:hAnsi="Times New Roman" w:cs="Times New Roman"/>
          <w:sz w:val="24"/>
          <w:szCs w:val="24"/>
        </w:rPr>
      </w:pPr>
      <w:r w:rsidRPr="00557556">
        <w:rPr>
          <w:rFonts w:ascii="Times New Roman" w:eastAsia="Calibri" w:hAnsi="Times New Roman" w:cs="Times New Roman"/>
          <w:sz w:val="24"/>
          <w:szCs w:val="24"/>
        </w:rPr>
        <w:t xml:space="preserve">Ukupno planirana sredstva iznose </w:t>
      </w:r>
      <w:r w:rsidR="00557556" w:rsidRPr="00557556">
        <w:rPr>
          <w:rFonts w:ascii="Times New Roman" w:eastAsia="Calibri" w:hAnsi="Times New Roman" w:cs="Times New Roman"/>
          <w:sz w:val="24"/>
          <w:szCs w:val="24"/>
        </w:rPr>
        <w:t xml:space="preserve">300.000,00 </w:t>
      </w:r>
      <w:r w:rsidRPr="00557556">
        <w:rPr>
          <w:rFonts w:ascii="Times New Roman" w:eastAsia="Calibri" w:hAnsi="Times New Roman" w:cs="Times New Roman"/>
          <w:sz w:val="24"/>
          <w:szCs w:val="24"/>
        </w:rPr>
        <w:t xml:space="preserve">kn a  odnose se na Izmjene i dopune prostornog plana Općine </w:t>
      </w:r>
      <w:r w:rsidR="00557556" w:rsidRPr="00557556">
        <w:rPr>
          <w:rFonts w:ascii="Times New Roman" w:eastAsia="Calibri" w:hAnsi="Times New Roman" w:cs="Times New Roman"/>
          <w:sz w:val="24"/>
          <w:szCs w:val="24"/>
        </w:rPr>
        <w:t>Sali</w:t>
      </w:r>
      <w:r w:rsidRPr="00557556">
        <w:rPr>
          <w:rFonts w:ascii="Times New Roman" w:eastAsia="Calibri" w:hAnsi="Times New Roman" w:cs="Times New Roman"/>
          <w:sz w:val="24"/>
          <w:szCs w:val="24"/>
        </w:rPr>
        <w:t xml:space="preserve"> u iznosu od 2</w:t>
      </w:r>
      <w:r w:rsidR="00557556" w:rsidRPr="00557556">
        <w:rPr>
          <w:rFonts w:ascii="Times New Roman" w:eastAsia="Calibri" w:hAnsi="Times New Roman" w:cs="Times New Roman"/>
          <w:sz w:val="24"/>
          <w:szCs w:val="24"/>
        </w:rPr>
        <w:t>0</w:t>
      </w:r>
      <w:r w:rsidRPr="00557556">
        <w:rPr>
          <w:rFonts w:ascii="Times New Roman" w:eastAsia="Calibri" w:hAnsi="Times New Roman" w:cs="Times New Roman"/>
          <w:sz w:val="24"/>
          <w:szCs w:val="24"/>
        </w:rPr>
        <w:t xml:space="preserve">0.000,00 kn i </w:t>
      </w:r>
      <w:r w:rsidR="00557556" w:rsidRPr="00557556">
        <w:rPr>
          <w:rFonts w:ascii="Times New Roman" w:eastAsia="Calibri" w:hAnsi="Times New Roman" w:cs="Times New Roman"/>
          <w:sz w:val="24"/>
          <w:szCs w:val="24"/>
        </w:rPr>
        <w:t>U</w:t>
      </w:r>
      <w:r w:rsidRPr="00557556">
        <w:rPr>
          <w:rFonts w:ascii="Times New Roman" w:eastAsia="Calibri" w:hAnsi="Times New Roman" w:cs="Times New Roman"/>
          <w:sz w:val="24"/>
          <w:szCs w:val="24"/>
        </w:rPr>
        <w:t>rbanističk</w:t>
      </w:r>
      <w:r w:rsidR="00557556" w:rsidRPr="00557556">
        <w:rPr>
          <w:rFonts w:ascii="Times New Roman" w:eastAsia="Calibri" w:hAnsi="Times New Roman" w:cs="Times New Roman"/>
          <w:sz w:val="24"/>
          <w:szCs w:val="24"/>
        </w:rPr>
        <w:t>i</w:t>
      </w:r>
      <w:r w:rsidRPr="00557556">
        <w:rPr>
          <w:rFonts w:ascii="Times New Roman" w:eastAsia="Calibri" w:hAnsi="Times New Roman" w:cs="Times New Roman"/>
          <w:sz w:val="24"/>
          <w:szCs w:val="24"/>
        </w:rPr>
        <w:t xml:space="preserve"> plan</w:t>
      </w:r>
      <w:r w:rsidR="00557556" w:rsidRPr="00557556">
        <w:rPr>
          <w:rFonts w:ascii="Times New Roman" w:eastAsia="Calibri" w:hAnsi="Times New Roman" w:cs="Times New Roman"/>
          <w:sz w:val="24"/>
          <w:szCs w:val="24"/>
        </w:rPr>
        <w:t xml:space="preserve"> uređenja dijela poduzetničke zone </w:t>
      </w:r>
      <w:proofErr w:type="spellStart"/>
      <w:r w:rsidR="00557556" w:rsidRPr="00557556">
        <w:rPr>
          <w:rFonts w:ascii="Times New Roman" w:eastAsia="Calibri" w:hAnsi="Times New Roman" w:cs="Times New Roman"/>
          <w:sz w:val="24"/>
          <w:szCs w:val="24"/>
        </w:rPr>
        <w:t>Brbinj</w:t>
      </w:r>
      <w:proofErr w:type="spellEnd"/>
      <w:r w:rsidRPr="00557556">
        <w:rPr>
          <w:rFonts w:ascii="Times New Roman" w:eastAsia="Calibri" w:hAnsi="Times New Roman" w:cs="Times New Roman"/>
          <w:sz w:val="24"/>
          <w:szCs w:val="24"/>
        </w:rPr>
        <w:t xml:space="preserve"> u iznosu od </w:t>
      </w:r>
      <w:r w:rsidR="00557556" w:rsidRPr="00557556">
        <w:rPr>
          <w:rFonts w:ascii="Times New Roman" w:eastAsia="Calibri" w:hAnsi="Times New Roman" w:cs="Times New Roman"/>
          <w:sz w:val="24"/>
          <w:szCs w:val="24"/>
        </w:rPr>
        <w:t>10</w:t>
      </w:r>
      <w:r w:rsidRPr="00557556">
        <w:rPr>
          <w:rFonts w:ascii="Times New Roman" w:eastAsia="Calibri" w:hAnsi="Times New Roman" w:cs="Times New Roman"/>
          <w:sz w:val="24"/>
          <w:szCs w:val="24"/>
        </w:rPr>
        <w:t>0.000,00 kn.</w:t>
      </w:r>
    </w:p>
    <w:p w14:paraId="633B9F37" w14:textId="77777777" w:rsidR="001169FB" w:rsidRPr="00557556" w:rsidRDefault="001169FB" w:rsidP="009A2E96">
      <w:pPr>
        <w:spacing w:line="276" w:lineRule="auto"/>
        <w:rPr>
          <w:rFonts w:ascii="Times New Roman" w:eastAsia="Calibri" w:hAnsi="Times New Roman" w:cs="Times New Roman"/>
          <w:sz w:val="24"/>
          <w:szCs w:val="24"/>
        </w:rPr>
      </w:pPr>
      <w:r w:rsidRPr="00557556">
        <w:rPr>
          <w:rFonts w:ascii="Times New Roman" w:eastAsia="Calibri" w:hAnsi="Times New Roman" w:cs="Times New Roman"/>
          <w:sz w:val="24"/>
          <w:szCs w:val="24"/>
        </w:rPr>
        <w:t>Posebni cilj: Vođenje sustavne brige o planskoj izgradnji.</w:t>
      </w:r>
    </w:p>
    <w:p w14:paraId="0157FCB1" w14:textId="77777777" w:rsidR="001169FB" w:rsidRPr="00557556" w:rsidRDefault="001169FB" w:rsidP="009A2E96">
      <w:pPr>
        <w:spacing w:line="276" w:lineRule="auto"/>
        <w:rPr>
          <w:rFonts w:ascii="Times New Roman" w:eastAsia="Calibri" w:hAnsi="Times New Roman" w:cs="Times New Roman"/>
          <w:sz w:val="24"/>
          <w:szCs w:val="24"/>
        </w:rPr>
      </w:pPr>
      <w:r w:rsidRPr="00557556">
        <w:rPr>
          <w:rFonts w:ascii="Times New Roman" w:eastAsia="Calibri" w:hAnsi="Times New Roman" w:cs="Times New Roman"/>
          <w:sz w:val="24"/>
          <w:szCs w:val="24"/>
        </w:rPr>
        <w:t>Pokazatelj učinka: Planski osmišljen proces urbanizacije Općine.</w:t>
      </w:r>
    </w:p>
    <w:p w14:paraId="2785C182" w14:textId="654C275D" w:rsidR="001169FB" w:rsidRPr="00557556" w:rsidRDefault="001169FB" w:rsidP="009A2E96">
      <w:pPr>
        <w:spacing w:line="276" w:lineRule="auto"/>
        <w:rPr>
          <w:rFonts w:ascii="Times New Roman" w:eastAsia="Calibri" w:hAnsi="Times New Roman" w:cs="Times New Roman"/>
          <w:sz w:val="24"/>
          <w:szCs w:val="24"/>
        </w:rPr>
      </w:pPr>
      <w:r w:rsidRPr="00557556">
        <w:rPr>
          <w:rFonts w:ascii="Times New Roman" w:eastAsia="Calibri" w:hAnsi="Times New Roman" w:cs="Times New Roman"/>
          <w:sz w:val="24"/>
          <w:szCs w:val="24"/>
        </w:rPr>
        <w:t>Zakonska osnova: Zakon prostornom uređenju (N</w:t>
      </w:r>
      <w:r w:rsidR="00E126B1" w:rsidRPr="00557556">
        <w:rPr>
          <w:rFonts w:ascii="Times New Roman" w:eastAsia="Calibri" w:hAnsi="Times New Roman" w:cs="Times New Roman"/>
          <w:sz w:val="24"/>
          <w:szCs w:val="24"/>
        </w:rPr>
        <w:t xml:space="preserve">arodne novine </w:t>
      </w:r>
      <w:proofErr w:type="spellStart"/>
      <w:r w:rsidR="00E126B1" w:rsidRPr="00557556">
        <w:rPr>
          <w:rFonts w:ascii="Times New Roman" w:eastAsia="Calibri" w:hAnsi="Times New Roman" w:cs="Times New Roman"/>
          <w:sz w:val="24"/>
          <w:szCs w:val="24"/>
        </w:rPr>
        <w:t>br</w:t>
      </w:r>
      <w:proofErr w:type="spellEnd"/>
      <w:r w:rsidR="00E126B1" w:rsidRPr="00557556">
        <w:rPr>
          <w:rFonts w:ascii="Times New Roman" w:eastAsia="Calibri" w:hAnsi="Times New Roman" w:cs="Times New Roman"/>
          <w:sz w:val="24"/>
          <w:szCs w:val="24"/>
        </w:rPr>
        <w:t>:</w:t>
      </w:r>
      <w:r w:rsidRPr="00557556">
        <w:rPr>
          <w:rFonts w:ascii="Times New Roman" w:eastAsia="Calibri" w:hAnsi="Times New Roman" w:cs="Times New Roman"/>
          <w:sz w:val="24"/>
          <w:szCs w:val="24"/>
        </w:rPr>
        <w:t xml:space="preserve"> </w:t>
      </w:r>
      <w:hyperlink r:id="rId33" w:tgtFrame="_blank" w:history="1">
        <w:r w:rsidR="00E126B1" w:rsidRPr="00557556">
          <w:rPr>
            <w:rStyle w:val="Hiperveza"/>
            <w:color w:val="auto"/>
          </w:rPr>
          <w:t>153/13</w:t>
        </w:r>
      </w:hyperlink>
      <w:r w:rsidR="00E126B1" w:rsidRPr="00557556">
        <w:t xml:space="preserve">, </w:t>
      </w:r>
      <w:hyperlink r:id="rId34" w:tgtFrame="_blank" w:history="1">
        <w:r w:rsidR="00E126B1" w:rsidRPr="00557556">
          <w:rPr>
            <w:rStyle w:val="Hiperveza"/>
            <w:color w:val="auto"/>
          </w:rPr>
          <w:t>65/17</w:t>
        </w:r>
      </w:hyperlink>
      <w:r w:rsidR="00E126B1" w:rsidRPr="00557556">
        <w:t xml:space="preserve">, </w:t>
      </w:r>
      <w:hyperlink r:id="rId35" w:tgtFrame="_blank" w:history="1">
        <w:r w:rsidR="00E126B1" w:rsidRPr="00557556">
          <w:rPr>
            <w:rStyle w:val="Hiperveza"/>
            <w:color w:val="auto"/>
          </w:rPr>
          <w:t>114/18</w:t>
        </w:r>
      </w:hyperlink>
      <w:r w:rsidR="00E126B1" w:rsidRPr="00557556">
        <w:t xml:space="preserve">, </w:t>
      </w:r>
      <w:hyperlink r:id="rId36" w:history="1">
        <w:r w:rsidR="00E126B1" w:rsidRPr="00557556">
          <w:rPr>
            <w:rStyle w:val="Hiperveza"/>
            <w:color w:val="auto"/>
            <w:sz w:val="21"/>
            <w:szCs w:val="21"/>
          </w:rPr>
          <w:t>39/19</w:t>
        </w:r>
      </w:hyperlink>
      <w:r w:rsidR="00E126B1" w:rsidRPr="00557556">
        <w:t>, </w:t>
      </w:r>
      <w:hyperlink r:id="rId37" w:history="1">
        <w:r w:rsidR="00E126B1" w:rsidRPr="00557556">
          <w:rPr>
            <w:rStyle w:val="Hiperveza"/>
            <w:color w:val="auto"/>
          </w:rPr>
          <w:t>98/19</w:t>
        </w:r>
      </w:hyperlink>
      <w:r w:rsidRPr="00557556">
        <w:rPr>
          <w:rFonts w:ascii="Times New Roman" w:eastAsia="Calibri" w:hAnsi="Times New Roman" w:cs="Times New Roman"/>
          <w:sz w:val="24"/>
          <w:szCs w:val="24"/>
        </w:rPr>
        <w:t>).</w:t>
      </w:r>
    </w:p>
    <w:p w14:paraId="515D5C56" w14:textId="04BF9883" w:rsidR="001169FB" w:rsidRDefault="001169FB" w:rsidP="009A2E96">
      <w:pPr>
        <w:spacing w:line="276" w:lineRule="auto"/>
        <w:rPr>
          <w:rFonts w:ascii="Times New Roman" w:eastAsia="Calibri" w:hAnsi="Times New Roman" w:cs="Times New Roman"/>
          <w:color w:val="FF0000"/>
          <w:sz w:val="24"/>
          <w:szCs w:val="24"/>
        </w:rPr>
      </w:pPr>
    </w:p>
    <w:p w14:paraId="454A8A25" w14:textId="3FB6604F" w:rsidR="00557556" w:rsidRPr="00557556" w:rsidRDefault="00557556" w:rsidP="009A2E96">
      <w:pPr>
        <w:spacing w:line="276" w:lineRule="auto"/>
        <w:rPr>
          <w:rFonts w:ascii="Times New Roman" w:eastAsia="Calibri" w:hAnsi="Times New Roman" w:cs="Times New Roman"/>
          <w:sz w:val="24"/>
          <w:szCs w:val="24"/>
        </w:rPr>
      </w:pPr>
      <w:r w:rsidRPr="00557556">
        <w:rPr>
          <w:rFonts w:ascii="Times New Roman" w:eastAsia="Calibri" w:hAnsi="Times New Roman" w:cs="Times New Roman"/>
          <w:i/>
          <w:iCs/>
          <w:sz w:val="24"/>
          <w:szCs w:val="24"/>
        </w:rPr>
        <w:t>Program 5100 Katastar nekretnina</w:t>
      </w:r>
    </w:p>
    <w:p w14:paraId="52998958" w14:textId="2D9C5A94" w:rsidR="00557556" w:rsidRPr="00557556" w:rsidRDefault="00557556" w:rsidP="009A2E96">
      <w:pPr>
        <w:spacing w:line="276" w:lineRule="auto"/>
        <w:rPr>
          <w:rFonts w:ascii="Times New Roman" w:eastAsia="Calibri" w:hAnsi="Times New Roman" w:cs="Times New Roman"/>
          <w:sz w:val="24"/>
          <w:szCs w:val="24"/>
        </w:rPr>
      </w:pPr>
      <w:r w:rsidRPr="00557556">
        <w:rPr>
          <w:rFonts w:ascii="Times New Roman" w:eastAsia="Calibri" w:hAnsi="Times New Roman" w:cs="Times New Roman"/>
          <w:sz w:val="24"/>
          <w:szCs w:val="24"/>
        </w:rPr>
        <w:t>Ukupno planirana sredstva iznose 250.000,00 kn a odnose se na katastarsku izmjeru u svrhu obnove zemljišnih knjiga i na geodetsko-katastarske usluge u svrhu izgradnje objekata komunalne i javne infrastrukture.</w:t>
      </w:r>
    </w:p>
    <w:p w14:paraId="624BB722" w14:textId="1AF52BFA" w:rsidR="00557556" w:rsidRPr="00557556" w:rsidRDefault="00557556" w:rsidP="009A2E96">
      <w:pPr>
        <w:spacing w:line="276" w:lineRule="auto"/>
        <w:rPr>
          <w:rFonts w:ascii="Times New Roman" w:eastAsia="Calibri" w:hAnsi="Times New Roman" w:cs="Times New Roman"/>
          <w:sz w:val="24"/>
          <w:szCs w:val="24"/>
        </w:rPr>
      </w:pPr>
      <w:r w:rsidRPr="00557556">
        <w:rPr>
          <w:rFonts w:ascii="Times New Roman" w:eastAsia="Calibri" w:hAnsi="Times New Roman" w:cs="Times New Roman"/>
          <w:sz w:val="24"/>
          <w:szCs w:val="24"/>
        </w:rPr>
        <w:t xml:space="preserve">Posebni cilj: sređene zemljišne knjige </w:t>
      </w:r>
    </w:p>
    <w:p w14:paraId="4AA4E552" w14:textId="1DFE5D98" w:rsidR="00557556" w:rsidRPr="00557556" w:rsidRDefault="00557556" w:rsidP="009A2E96">
      <w:pPr>
        <w:spacing w:line="276" w:lineRule="auto"/>
        <w:rPr>
          <w:rFonts w:ascii="Times New Roman" w:eastAsia="Calibri" w:hAnsi="Times New Roman" w:cs="Times New Roman"/>
          <w:sz w:val="24"/>
          <w:szCs w:val="24"/>
        </w:rPr>
      </w:pPr>
      <w:r w:rsidRPr="00557556">
        <w:rPr>
          <w:rFonts w:ascii="Times New Roman" w:eastAsia="Calibri" w:hAnsi="Times New Roman" w:cs="Times New Roman"/>
          <w:sz w:val="24"/>
          <w:szCs w:val="24"/>
        </w:rPr>
        <w:t>Pokazatelj učinka: uređen katastar nekretnina i zemljišne knjige</w:t>
      </w:r>
    </w:p>
    <w:p w14:paraId="42594618" w14:textId="02D253BA" w:rsidR="00557556" w:rsidRPr="00557556" w:rsidRDefault="00557556" w:rsidP="009A2E96">
      <w:pPr>
        <w:spacing w:line="276" w:lineRule="auto"/>
        <w:rPr>
          <w:rFonts w:ascii="Times New Roman" w:eastAsia="Calibri" w:hAnsi="Times New Roman" w:cs="Times New Roman"/>
          <w:sz w:val="24"/>
          <w:szCs w:val="24"/>
        </w:rPr>
      </w:pPr>
      <w:r w:rsidRPr="00557556">
        <w:rPr>
          <w:rFonts w:ascii="Times New Roman" w:eastAsia="Calibri" w:hAnsi="Times New Roman" w:cs="Times New Roman"/>
          <w:sz w:val="24"/>
          <w:szCs w:val="24"/>
        </w:rPr>
        <w:t>Zakonska osnova: Zakon o državnoj izmjeri i katastru nekretnina (Narodne novine br. 112/18)</w:t>
      </w:r>
    </w:p>
    <w:p w14:paraId="05AC38DC" w14:textId="59E2B3FA" w:rsidR="001169FB" w:rsidRDefault="001169FB" w:rsidP="009A2E96">
      <w:pPr>
        <w:spacing w:line="276" w:lineRule="auto"/>
        <w:rPr>
          <w:rFonts w:ascii="Times New Roman" w:eastAsia="Calibri" w:hAnsi="Times New Roman" w:cs="Times New Roman"/>
          <w:color w:val="FF0000"/>
          <w:sz w:val="24"/>
          <w:szCs w:val="24"/>
        </w:rPr>
      </w:pPr>
    </w:p>
    <w:p w14:paraId="691F5A82" w14:textId="297BA160" w:rsidR="00557556" w:rsidRPr="00994627" w:rsidRDefault="00557556" w:rsidP="009A2E96">
      <w:pPr>
        <w:spacing w:line="276" w:lineRule="auto"/>
        <w:rPr>
          <w:rFonts w:ascii="Times New Roman" w:eastAsia="Calibri" w:hAnsi="Times New Roman" w:cs="Times New Roman"/>
          <w:i/>
          <w:iCs/>
          <w:sz w:val="24"/>
          <w:szCs w:val="24"/>
        </w:rPr>
      </w:pPr>
      <w:r w:rsidRPr="00994627">
        <w:rPr>
          <w:rFonts w:ascii="Times New Roman" w:eastAsia="Calibri" w:hAnsi="Times New Roman" w:cs="Times New Roman"/>
          <w:i/>
          <w:iCs/>
          <w:sz w:val="24"/>
          <w:szCs w:val="24"/>
        </w:rPr>
        <w:t>Program 5300 Zaštita okoliša</w:t>
      </w:r>
    </w:p>
    <w:p w14:paraId="06EABBDA" w14:textId="0565667E" w:rsidR="00890A10" w:rsidRPr="00994627" w:rsidRDefault="00890A10" w:rsidP="009A2E96">
      <w:pPr>
        <w:spacing w:line="276" w:lineRule="auto"/>
        <w:rPr>
          <w:rFonts w:ascii="Times New Roman" w:eastAsia="Calibri" w:hAnsi="Times New Roman" w:cs="Times New Roman"/>
          <w:sz w:val="24"/>
          <w:szCs w:val="24"/>
        </w:rPr>
      </w:pPr>
      <w:r w:rsidRPr="00994627">
        <w:rPr>
          <w:rFonts w:ascii="Times New Roman" w:eastAsia="Calibri" w:hAnsi="Times New Roman" w:cs="Times New Roman"/>
          <w:sz w:val="24"/>
          <w:szCs w:val="24"/>
        </w:rPr>
        <w:t>Ukupna planirana sredstva u iznosu od 320.000,00 kn raspoređuju se za energetsku obnovu javnih zgrada, energetsku tranziciju i ostale aktivnosti u svrhu zaštite okoliša</w:t>
      </w:r>
    </w:p>
    <w:p w14:paraId="1E19952A" w14:textId="74DDF3D2" w:rsidR="00890A10" w:rsidRPr="00994627" w:rsidRDefault="00890A10" w:rsidP="009A2E96">
      <w:pPr>
        <w:spacing w:line="276" w:lineRule="auto"/>
        <w:rPr>
          <w:rFonts w:ascii="Times New Roman" w:eastAsia="Calibri" w:hAnsi="Times New Roman" w:cs="Times New Roman"/>
          <w:sz w:val="24"/>
          <w:szCs w:val="24"/>
        </w:rPr>
      </w:pPr>
      <w:r w:rsidRPr="00994627">
        <w:rPr>
          <w:rFonts w:ascii="Times New Roman" w:eastAsia="Calibri" w:hAnsi="Times New Roman" w:cs="Times New Roman"/>
          <w:sz w:val="24"/>
          <w:szCs w:val="24"/>
        </w:rPr>
        <w:t xml:space="preserve">Opći cilj: zaštita okoliša </w:t>
      </w:r>
    </w:p>
    <w:p w14:paraId="01DFBA2D" w14:textId="7689AE48" w:rsidR="00890A10" w:rsidRPr="00994627" w:rsidRDefault="00890A10" w:rsidP="009A2E96">
      <w:pPr>
        <w:spacing w:line="276" w:lineRule="auto"/>
        <w:rPr>
          <w:rFonts w:ascii="Times New Roman" w:eastAsia="Calibri" w:hAnsi="Times New Roman" w:cs="Times New Roman"/>
          <w:sz w:val="24"/>
          <w:szCs w:val="24"/>
        </w:rPr>
      </w:pPr>
      <w:r w:rsidRPr="00994627">
        <w:rPr>
          <w:rFonts w:ascii="Times New Roman" w:eastAsia="Calibri" w:hAnsi="Times New Roman" w:cs="Times New Roman"/>
          <w:sz w:val="24"/>
          <w:szCs w:val="24"/>
        </w:rPr>
        <w:t>Pokazatelji uspješnosti: broj energetski obnovljenih zgrada, izrađen plan energetske tranzicije, broj provedenih akcija u svrhu očuvanja okoliša.</w:t>
      </w:r>
    </w:p>
    <w:p w14:paraId="32EE9257" w14:textId="48BF3621" w:rsidR="00994627" w:rsidRPr="00994627" w:rsidRDefault="00890A10" w:rsidP="009A2E96">
      <w:pPr>
        <w:pStyle w:val="box462867"/>
        <w:shd w:val="clear" w:color="auto" w:fill="FFFFFF"/>
        <w:spacing w:before="153" w:beforeAutospacing="0" w:after="0" w:afterAutospacing="0" w:line="276" w:lineRule="auto"/>
        <w:jc w:val="both"/>
        <w:textAlignment w:val="baseline"/>
        <w:rPr>
          <w:b/>
          <w:bCs/>
          <w:sz w:val="29"/>
          <w:szCs w:val="29"/>
        </w:rPr>
      </w:pPr>
      <w:r w:rsidRPr="00994627">
        <w:rPr>
          <w:rFonts w:eastAsia="Calibri"/>
        </w:rPr>
        <w:t xml:space="preserve">Zakonska osnova: Zakon o zaštiti okoliša (Narodne novine br. 80/13, 153/13, 78/15, 12/18, 118/18), </w:t>
      </w:r>
      <w:r w:rsidR="00994627" w:rsidRPr="00994627">
        <w:rPr>
          <w:shd w:val="clear" w:color="auto" w:fill="FFFFFF"/>
        </w:rPr>
        <w:t>Zakon o energiji (»Narodne novine«, br. 120/12., 14/14., 95/15., 102/15. i 68/18.)</w:t>
      </w:r>
      <w:r w:rsidR="00994627" w:rsidRPr="00994627">
        <w:rPr>
          <w:shd w:val="clear" w:color="auto" w:fill="FFFFFF"/>
        </w:rPr>
        <w:t xml:space="preserve">, Strategija energetskog razvoja Republike Hrvatske do 2030. s pogledom na 2050. godinu (Narodne novine br. 25/20) </w:t>
      </w:r>
    </w:p>
    <w:p w14:paraId="1AF00408" w14:textId="247CCB7B" w:rsidR="00890A10" w:rsidRDefault="00890A10" w:rsidP="009A2E96">
      <w:pPr>
        <w:spacing w:line="276" w:lineRule="auto"/>
        <w:rPr>
          <w:rFonts w:ascii="Times New Roman" w:eastAsia="Calibri" w:hAnsi="Times New Roman" w:cs="Times New Roman"/>
          <w:sz w:val="24"/>
          <w:szCs w:val="24"/>
        </w:rPr>
      </w:pPr>
    </w:p>
    <w:p w14:paraId="629704F9" w14:textId="56A6B5BF" w:rsidR="009A2E96" w:rsidRDefault="009A2E96" w:rsidP="009A2E96">
      <w:pPr>
        <w:spacing w:line="276" w:lineRule="auto"/>
        <w:rPr>
          <w:rFonts w:ascii="Times New Roman" w:eastAsia="Calibri" w:hAnsi="Times New Roman" w:cs="Times New Roman"/>
          <w:sz w:val="24"/>
          <w:szCs w:val="24"/>
        </w:rPr>
      </w:pPr>
    </w:p>
    <w:p w14:paraId="549752CD" w14:textId="77777777" w:rsidR="009A2E96" w:rsidRPr="00994627" w:rsidRDefault="009A2E96" w:rsidP="009A2E96">
      <w:pPr>
        <w:spacing w:line="276" w:lineRule="auto"/>
        <w:rPr>
          <w:rFonts w:ascii="Times New Roman" w:eastAsia="Calibri" w:hAnsi="Times New Roman" w:cs="Times New Roman"/>
          <w:sz w:val="24"/>
          <w:szCs w:val="24"/>
        </w:rPr>
      </w:pPr>
    </w:p>
    <w:p w14:paraId="789F0A92" w14:textId="77777777" w:rsidR="009A2E96" w:rsidRDefault="009A2E96" w:rsidP="009A2E96">
      <w:pPr>
        <w:spacing w:line="276" w:lineRule="auto"/>
        <w:rPr>
          <w:rFonts w:ascii="Times New Roman" w:eastAsia="Calibri" w:hAnsi="Times New Roman" w:cs="Times New Roman"/>
          <w:i/>
          <w:iCs/>
          <w:sz w:val="24"/>
          <w:szCs w:val="24"/>
        </w:rPr>
      </w:pPr>
    </w:p>
    <w:p w14:paraId="789C4270" w14:textId="4C912E03" w:rsidR="00890A10" w:rsidRPr="005C52D2" w:rsidRDefault="00994627" w:rsidP="009A2E96">
      <w:pPr>
        <w:spacing w:line="276" w:lineRule="auto"/>
        <w:rPr>
          <w:rFonts w:ascii="Times New Roman" w:eastAsia="Calibri" w:hAnsi="Times New Roman" w:cs="Times New Roman"/>
          <w:i/>
          <w:iCs/>
          <w:sz w:val="24"/>
          <w:szCs w:val="24"/>
        </w:rPr>
      </w:pPr>
      <w:r w:rsidRPr="005C52D2">
        <w:rPr>
          <w:rFonts w:ascii="Times New Roman" w:eastAsia="Calibri" w:hAnsi="Times New Roman" w:cs="Times New Roman"/>
          <w:i/>
          <w:iCs/>
          <w:sz w:val="24"/>
          <w:szCs w:val="24"/>
        </w:rPr>
        <w:lastRenderedPageBreak/>
        <w:t>Program 5400 Digitalna infrastruktura</w:t>
      </w:r>
    </w:p>
    <w:p w14:paraId="5C232BF7" w14:textId="1484BD0E" w:rsidR="00994627" w:rsidRPr="005C52D2" w:rsidRDefault="00994627" w:rsidP="009A2E96">
      <w:pPr>
        <w:spacing w:line="276" w:lineRule="auto"/>
        <w:rPr>
          <w:rFonts w:ascii="Times New Roman" w:eastAsia="Calibri" w:hAnsi="Times New Roman" w:cs="Times New Roman"/>
          <w:sz w:val="24"/>
          <w:szCs w:val="24"/>
        </w:rPr>
      </w:pPr>
      <w:r w:rsidRPr="005C52D2">
        <w:rPr>
          <w:rFonts w:ascii="Times New Roman" w:eastAsia="Calibri" w:hAnsi="Times New Roman" w:cs="Times New Roman"/>
          <w:sz w:val="24"/>
          <w:szCs w:val="24"/>
        </w:rPr>
        <w:t>Ukupno planirana sredstva u iznosu od 300.000,00 planiraju se utrošiti za aktivnosti u svrhu razvitka digitalizacije na području Općine.</w:t>
      </w:r>
    </w:p>
    <w:p w14:paraId="435583B9" w14:textId="7B0BE360" w:rsidR="00994627" w:rsidRPr="005C52D2" w:rsidRDefault="00994627" w:rsidP="009A2E96">
      <w:pPr>
        <w:spacing w:line="276" w:lineRule="auto"/>
        <w:rPr>
          <w:rFonts w:ascii="Times New Roman" w:eastAsia="Calibri" w:hAnsi="Times New Roman" w:cs="Times New Roman"/>
          <w:sz w:val="24"/>
          <w:szCs w:val="24"/>
        </w:rPr>
      </w:pPr>
      <w:r w:rsidRPr="005C52D2">
        <w:rPr>
          <w:rFonts w:ascii="Times New Roman" w:eastAsia="Calibri" w:hAnsi="Times New Roman" w:cs="Times New Roman"/>
          <w:sz w:val="24"/>
          <w:szCs w:val="24"/>
        </w:rPr>
        <w:t>Opći cilj: razvoj digitalnog društva</w:t>
      </w:r>
    </w:p>
    <w:p w14:paraId="121ED968" w14:textId="4C4FED64" w:rsidR="00994627" w:rsidRPr="005C52D2" w:rsidRDefault="00994627" w:rsidP="009A2E96">
      <w:pPr>
        <w:spacing w:line="276" w:lineRule="auto"/>
        <w:rPr>
          <w:rFonts w:ascii="Times New Roman" w:eastAsia="Calibri" w:hAnsi="Times New Roman" w:cs="Times New Roman"/>
          <w:sz w:val="24"/>
          <w:szCs w:val="24"/>
        </w:rPr>
      </w:pPr>
      <w:r w:rsidRPr="005C52D2">
        <w:rPr>
          <w:rFonts w:ascii="Times New Roman" w:eastAsia="Calibri" w:hAnsi="Times New Roman" w:cs="Times New Roman"/>
          <w:sz w:val="24"/>
          <w:szCs w:val="24"/>
        </w:rPr>
        <w:t>Pokazatelj uspješnosti: broj implementiranih digitalnih alata</w:t>
      </w:r>
    </w:p>
    <w:p w14:paraId="3152FE9B" w14:textId="657A782E" w:rsidR="00994627" w:rsidRPr="005C52D2" w:rsidRDefault="00994627" w:rsidP="009A2E96">
      <w:pPr>
        <w:spacing w:line="276" w:lineRule="auto"/>
        <w:rPr>
          <w:rFonts w:ascii="Times New Roman" w:eastAsia="Calibri" w:hAnsi="Times New Roman" w:cs="Times New Roman"/>
          <w:sz w:val="24"/>
          <w:szCs w:val="24"/>
        </w:rPr>
      </w:pPr>
      <w:r w:rsidRPr="005C52D2">
        <w:rPr>
          <w:rFonts w:ascii="Times New Roman" w:eastAsia="Calibri" w:hAnsi="Times New Roman" w:cs="Times New Roman"/>
          <w:sz w:val="24"/>
          <w:szCs w:val="24"/>
        </w:rPr>
        <w:t xml:space="preserve">Zakonska osnova: </w:t>
      </w:r>
      <w:r w:rsidR="005C52D2" w:rsidRPr="005C52D2">
        <w:rPr>
          <w:rFonts w:ascii="Times New Roman" w:eastAsia="Calibri" w:hAnsi="Times New Roman" w:cs="Times New Roman"/>
          <w:sz w:val="24"/>
          <w:szCs w:val="24"/>
        </w:rPr>
        <w:t>Nacionalna razvojna strategija Republike Hrvatske do 2030. godine (Narodne novine br. 13/21)</w:t>
      </w:r>
    </w:p>
    <w:p w14:paraId="46194255" w14:textId="4C506A53" w:rsidR="00994627" w:rsidRDefault="00994627" w:rsidP="009A2E96">
      <w:pPr>
        <w:spacing w:line="276" w:lineRule="auto"/>
        <w:rPr>
          <w:rFonts w:ascii="Times New Roman" w:eastAsia="Calibri" w:hAnsi="Times New Roman" w:cs="Times New Roman"/>
          <w:sz w:val="24"/>
          <w:szCs w:val="24"/>
        </w:rPr>
      </w:pPr>
    </w:p>
    <w:p w14:paraId="440BC28D" w14:textId="77777777" w:rsidR="009A2E96" w:rsidRDefault="009A2E96" w:rsidP="009A2E96">
      <w:pPr>
        <w:spacing w:line="276" w:lineRule="auto"/>
        <w:rPr>
          <w:rFonts w:ascii="Times New Roman" w:eastAsia="Calibri" w:hAnsi="Times New Roman" w:cs="Times New Roman"/>
          <w:sz w:val="24"/>
          <w:szCs w:val="24"/>
        </w:rPr>
      </w:pPr>
    </w:p>
    <w:p w14:paraId="04E80FD9" w14:textId="7E9320A6" w:rsidR="005C52D2" w:rsidRDefault="005C52D2" w:rsidP="009A2E96">
      <w:pPr>
        <w:spacing w:line="276"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GLAVA 00204 ZAŠTITA I SPAŠAVANJE</w:t>
      </w:r>
    </w:p>
    <w:p w14:paraId="6D587D22" w14:textId="1233713E" w:rsidR="005C52D2" w:rsidRDefault="005C52D2" w:rsidP="009A2E96">
      <w:pPr>
        <w:spacing w:line="276" w:lineRule="auto"/>
        <w:rPr>
          <w:rFonts w:ascii="Times New Roman" w:eastAsia="Calibri" w:hAnsi="Times New Roman" w:cs="Times New Roman"/>
          <w:sz w:val="24"/>
          <w:szCs w:val="24"/>
        </w:rPr>
      </w:pPr>
    </w:p>
    <w:p w14:paraId="5A8C1F14" w14:textId="77777777" w:rsidR="009A2E96" w:rsidRDefault="009A2E96" w:rsidP="009A2E96">
      <w:pPr>
        <w:spacing w:line="276" w:lineRule="auto"/>
        <w:rPr>
          <w:rFonts w:ascii="Times New Roman" w:eastAsia="Calibri" w:hAnsi="Times New Roman" w:cs="Times New Roman"/>
          <w:sz w:val="24"/>
          <w:szCs w:val="24"/>
        </w:rPr>
      </w:pPr>
    </w:p>
    <w:p w14:paraId="0FD48FAF" w14:textId="4C22D1B0" w:rsidR="005C52D2" w:rsidRPr="005C52D2" w:rsidRDefault="005C52D2" w:rsidP="009A2E96">
      <w:pPr>
        <w:spacing w:line="276" w:lineRule="auto"/>
        <w:rPr>
          <w:rFonts w:ascii="Times New Roman" w:eastAsia="Calibri" w:hAnsi="Times New Roman" w:cs="Times New Roman"/>
          <w:i/>
          <w:iCs/>
          <w:sz w:val="24"/>
          <w:szCs w:val="24"/>
        </w:rPr>
      </w:pPr>
      <w:r>
        <w:rPr>
          <w:rFonts w:ascii="Times New Roman" w:eastAsia="Calibri" w:hAnsi="Times New Roman" w:cs="Times New Roman"/>
          <w:i/>
          <w:iCs/>
          <w:sz w:val="24"/>
          <w:szCs w:val="24"/>
        </w:rPr>
        <w:t>Program 6000 Protupožarna zaštita</w:t>
      </w:r>
    </w:p>
    <w:p w14:paraId="1526F761" w14:textId="4199B5F8" w:rsidR="00377990" w:rsidRPr="00377990" w:rsidRDefault="001169FB" w:rsidP="009A2E96">
      <w:pPr>
        <w:spacing w:line="276" w:lineRule="auto"/>
        <w:rPr>
          <w:rFonts w:ascii="Times New Roman" w:eastAsia="Calibri" w:hAnsi="Times New Roman" w:cs="Times New Roman"/>
          <w:sz w:val="24"/>
          <w:szCs w:val="24"/>
        </w:rPr>
      </w:pPr>
      <w:r w:rsidRPr="00377990">
        <w:rPr>
          <w:rFonts w:ascii="Times New Roman" w:eastAsia="Calibri" w:hAnsi="Times New Roman" w:cs="Times New Roman"/>
          <w:sz w:val="24"/>
          <w:szCs w:val="24"/>
        </w:rPr>
        <w:t xml:space="preserve">Ukupno planirana sredstva iznose  </w:t>
      </w:r>
      <w:r w:rsidR="005C52D2" w:rsidRPr="00377990">
        <w:rPr>
          <w:rFonts w:ascii="Times New Roman" w:eastAsia="Calibri" w:hAnsi="Times New Roman" w:cs="Times New Roman"/>
          <w:sz w:val="24"/>
          <w:szCs w:val="24"/>
        </w:rPr>
        <w:t>900.000,00</w:t>
      </w:r>
      <w:r w:rsidR="00021BF4" w:rsidRPr="00377990">
        <w:rPr>
          <w:rFonts w:ascii="Times New Roman" w:eastAsia="Calibri" w:hAnsi="Times New Roman" w:cs="Times New Roman"/>
          <w:sz w:val="24"/>
          <w:szCs w:val="24"/>
        </w:rPr>
        <w:t xml:space="preserve"> </w:t>
      </w:r>
      <w:r w:rsidRPr="00377990">
        <w:rPr>
          <w:rFonts w:ascii="Times New Roman" w:eastAsia="Calibri" w:hAnsi="Times New Roman" w:cs="Times New Roman"/>
          <w:sz w:val="24"/>
          <w:szCs w:val="24"/>
        </w:rPr>
        <w:t>kn a odnose se na financiranje rada  dobrovoljn</w:t>
      </w:r>
      <w:r w:rsidR="005C52D2" w:rsidRPr="00377990">
        <w:rPr>
          <w:rFonts w:ascii="Times New Roman" w:eastAsia="Calibri" w:hAnsi="Times New Roman" w:cs="Times New Roman"/>
          <w:sz w:val="24"/>
          <w:szCs w:val="24"/>
        </w:rPr>
        <w:t>og</w:t>
      </w:r>
      <w:r w:rsidRPr="00377990">
        <w:rPr>
          <w:rFonts w:ascii="Times New Roman" w:eastAsia="Calibri" w:hAnsi="Times New Roman" w:cs="Times New Roman"/>
          <w:sz w:val="24"/>
          <w:szCs w:val="24"/>
        </w:rPr>
        <w:t xml:space="preserve"> vatrogasn</w:t>
      </w:r>
      <w:r w:rsidR="005C52D2" w:rsidRPr="00377990">
        <w:rPr>
          <w:rFonts w:ascii="Times New Roman" w:eastAsia="Calibri" w:hAnsi="Times New Roman" w:cs="Times New Roman"/>
          <w:sz w:val="24"/>
          <w:szCs w:val="24"/>
        </w:rPr>
        <w:t>og</w:t>
      </w:r>
      <w:r w:rsidRPr="00377990">
        <w:rPr>
          <w:rFonts w:ascii="Times New Roman" w:eastAsia="Calibri" w:hAnsi="Times New Roman" w:cs="Times New Roman"/>
          <w:sz w:val="24"/>
          <w:szCs w:val="24"/>
        </w:rPr>
        <w:t xml:space="preserve"> društava</w:t>
      </w:r>
      <w:r w:rsidR="00377990" w:rsidRPr="00377990">
        <w:rPr>
          <w:rFonts w:ascii="Times New Roman" w:eastAsia="Calibri" w:hAnsi="Times New Roman" w:cs="Times New Roman"/>
          <w:sz w:val="24"/>
          <w:szCs w:val="24"/>
        </w:rPr>
        <w:t xml:space="preserve"> Sali i izgradnju protupožarnog centra Dugi otok</w:t>
      </w:r>
    </w:p>
    <w:p w14:paraId="1EBDE691" w14:textId="2CFF4FF5" w:rsidR="00377990" w:rsidRPr="00377990" w:rsidRDefault="00377990" w:rsidP="009A2E96">
      <w:pPr>
        <w:spacing w:line="276" w:lineRule="auto"/>
        <w:rPr>
          <w:rFonts w:ascii="Times New Roman" w:eastAsia="Calibri" w:hAnsi="Times New Roman" w:cs="Times New Roman"/>
          <w:sz w:val="24"/>
          <w:szCs w:val="24"/>
        </w:rPr>
      </w:pPr>
      <w:r w:rsidRPr="00377990">
        <w:rPr>
          <w:rFonts w:ascii="Times New Roman" w:eastAsia="Calibri" w:hAnsi="Times New Roman" w:cs="Times New Roman"/>
          <w:sz w:val="24"/>
          <w:szCs w:val="24"/>
        </w:rPr>
        <w:t>Opći cilj: kvalitetno i efikasno funkcioniranje protupožarne zaštite sukladno zakonskim propisima</w:t>
      </w:r>
      <w:r w:rsidRPr="00377990">
        <w:rPr>
          <w:rFonts w:ascii="Times New Roman" w:eastAsia="Calibri" w:hAnsi="Times New Roman" w:cs="Times New Roman"/>
          <w:sz w:val="24"/>
          <w:szCs w:val="24"/>
        </w:rPr>
        <w:t>.</w:t>
      </w:r>
    </w:p>
    <w:p w14:paraId="76430DD5" w14:textId="0E796F82" w:rsidR="00377990" w:rsidRPr="00377990" w:rsidRDefault="00377990" w:rsidP="009A2E96">
      <w:pPr>
        <w:spacing w:line="276" w:lineRule="auto"/>
        <w:rPr>
          <w:rFonts w:ascii="Times New Roman" w:eastAsia="Calibri" w:hAnsi="Times New Roman" w:cs="Times New Roman"/>
          <w:sz w:val="24"/>
          <w:szCs w:val="24"/>
        </w:rPr>
      </w:pPr>
      <w:r w:rsidRPr="00377990">
        <w:rPr>
          <w:rFonts w:ascii="Times New Roman" w:eastAsia="Calibri" w:hAnsi="Times New Roman" w:cs="Times New Roman"/>
          <w:sz w:val="24"/>
          <w:szCs w:val="24"/>
        </w:rPr>
        <w:t>Pokazatelji uspješnosti: opremljenost i spremnost vatrogasnih društava</w:t>
      </w:r>
      <w:r w:rsidRPr="00377990">
        <w:rPr>
          <w:rFonts w:ascii="Times New Roman" w:eastAsia="Calibri" w:hAnsi="Times New Roman" w:cs="Times New Roman"/>
          <w:sz w:val="24"/>
          <w:szCs w:val="24"/>
        </w:rPr>
        <w:t>, završene pripremne radnje za izgradnju protupožarnog centra.</w:t>
      </w:r>
    </w:p>
    <w:p w14:paraId="28AE503B" w14:textId="02814911" w:rsidR="00377990" w:rsidRPr="00377990" w:rsidRDefault="00377990" w:rsidP="009A2E96">
      <w:pPr>
        <w:spacing w:line="276" w:lineRule="auto"/>
        <w:rPr>
          <w:rFonts w:ascii="Times New Roman" w:eastAsia="Calibri" w:hAnsi="Times New Roman" w:cs="Times New Roman"/>
          <w:sz w:val="24"/>
          <w:szCs w:val="24"/>
        </w:rPr>
      </w:pPr>
      <w:r w:rsidRPr="00377990">
        <w:rPr>
          <w:rFonts w:ascii="Times New Roman" w:eastAsia="Calibri" w:hAnsi="Times New Roman" w:cs="Times New Roman"/>
          <w:sz w:val="24"/>
          <w:szCs w:val="24"/>
        </w:rPr>
        <w:t xml:space="preserve">Zakonska osnova: Zakon o vatrogastvu (Narodne novine </w:t>
      </w:r>
      <w:proofErr w:type="spellStart"/>
      <w:r w:rsidRPr="00377990">
        <w:rPr>
          <w:rFonts w:ascii="Times New Roman" w:eastAsia="Calibri" w:hAnsi="Times New Roman" w:cs="Times New Roman"/>
          <w:sz w:val="24"/>
          <w:szCs w:val="24"/>
        </w:rPr>
        <w:t>br</w:t>
      </w:r>
      <w:proofErr w:type="spellEnd"/>
      <w:r w:rsidRPr="00377990">
        <w:rPr>
          <w:rFonts w:ascii="Times New Roman" w:eastAsia="Calibri" w:hAnsi="Times New Roman" w:cs="Times New Roman"/>
          <w:sz w:val="24"/>
          <w:szCs w:val="24"/>
        </w:rPr>
        <w:t>:</w:t>
      </w:r>
      <w:r w:rsidR="00C97D91">
        <w:rPr>
          <w:rFonts w:ascii="Times New Roman" w:eastAsia="Calibri" w:hAnsi="Times New Roman" w:cs="Times New Roman"/>
          <w:sz w:val="24"/>
          <w:szCs w:val="24"/>
        </w:rPr>
        <w:t xml:space="preserve"> </w:t>
      </w:r>
      <w:r w:rsidR="00C97D91">
        <w:t>125/19</w:t>
      </w:r>
      <w:r w:rsidRPr="00377990">
        <w:rPr>
          <w:rFonts w:ascii="Times New Roman" w:eastAsia="Calibri" w:hAnsi="Times New Roman" w:cs="Times New Roman"/>
          <w:sz w:val="24"/>
          <w:szCs w:val="24"/>
        </w:rPr>
        <w:t>)</w:t>
      </w:r>
    </w:p>
    <w:p w14:paraId="79BBA829" w14:textId="549152A5" w:rsidR="00377990" w:rsidRDefault="00377990" w:rsidP="009A2E96">
      <w:pPr>
        <w:spacing w:line="276" w:lineRule="auto"/>
        <w:rPr>
          <w:rFonts w:ascii="Times New Roman" w:eastAsia="Calibri" w:hAnsi="Times New Roman" w:cs="Times New Roman"/>
          <w:color w:val="FF0000"/>
          <w:sz w:val="24"/>
          <w:szCs w:val="24"/>
        </w:rPr>
      </w:pPr>
    </w:p>
    <w:p w14:paraId="6199F600" w14:textId="77777777" w:rsidR="00C97D91" w:rsidRDefault="00377990" w:rsidP="009A2E96">
      <w:pPr>
        <w:spacing w:line="276" w:lineRule="auto"/>
        <w:rPr>
          <w:rFonts w:ascii="Times New Roman" w:eastAsia="Calibri" w:hAnsi="Times New Roman" w:cs="Times New Roman"/>
          <w:i/>
          <w:iCs/>
          <w:sz w:val="24"/>
          <w:szCs w:val="24"/>
        </w:rPr>
      </w:pPr>
      <w:r w:rsidRPr="00C97D91">
        <w:rPr>
          <w:rFonts w:ascii="Times New Roman" w:eastAsia="Calibri" w:hAnsi="Times New Roman" w:cs="Times New Roman"/>
          <w:i/>
          <w:iCs/>
          <w:sz w:val="24"/>
          <w:szCs w:val="24"/>
        </w:rPr>
        <w:t>Program 6100 Civilna zaštita</w:t>
      </w:r>
    </w:p>
    <w:p w14:paraId="6CA7349E" w14:textId="3F66B0D0" w:rsidR="00377990" w:rsidRPr="00C97D91" w:rsidRDefault="00377990" w:rsidP="009A2E96">
      <w:pPr>
        <w:spacing w:line="276" w:lineRule="auto"/>
        <w:rPr>
          <w:rFonts w:ascii="Times New Roman" w:eastAsia="Calibri" w:hAnsi="Times New Roman" w:cs="Times New Roman"/>
          <w:i/>
          <w:iCs/>
          <w:sz w:val="24"/>
          <w:szCs w:val="24"/>
        </w:rPr>
      </w:pPr>
      <w:r w:rsidRPr="00C97D91">
        <w:rPr>
          <w:rFonts w:ascii="Times New Roman" w:eastAsia="Calibri" w:hAnsi="Times New Roman" w:cs="Times New Roman"/>
          <w:sz w:val="24"/>
          <w:szCs w:val="24"/>
        </w:rPr>
        <w:t xml:space="preserve">Ukupno planirana sredstva iznose 45.000,00 kn, a odnose se na opremanje postrojbe civilne zaštite Općine Sali,  </w:t>
      </w:r>
      <w:r w:rsidRPr="00C97D91">
        <w:rPr>
          <w:rFonts w:ascii="Times New Roman" w:eastAsia="Calibri" w:hAnsi="Times New Roman" w:cs="Times New Roman"/>
          <w:sz w:val="24"/>
          <w:szCs w:val="24"/>
        </w:rPr>
        <w:t>tekuće donacije gorskoj službi spašavanja</w:t>
      </w:r>
      <w:r w:rsidRPr="00C97D91">
        <w:rPr>
          <w:rFonts w:ascii="Times New Roman" w:eastAsia="Calibri" w:hAnsi="Times New Roman" w:cs="Times New Roman"/>
          <w:sz w:val="24"/>
          <w:szCs w:val="24"/>
        </w:rPr>
        <w:t xml:space="preserve"> i ostale donacije u svrhu zaštite i sigurnosti građana.</w:t>
      </w:r>
    </w:p>
    <w:p w14:paraId="0A0E2EC0" w14:textId="1E935F60" w:rsidR="001169FB" w:rsidRPr="00C97D91" w:rsidRDefault="001169FB" w:rsidP="009A2E96">
      <w:pPr>
        <w:spacing w:line="276" w:lineRule="auto"/>
        <w:rPr>
          <w:rFonts w:ascii="Times New Roman" w:eastAsia="Calibri" w:hAnsi="Times New Roman" w:cs="Times New Roman"/>
          <w:sz w:val="24"/>
          <w:szCs w:val="24"/>
        </w:rPr>
      </w:pPr>
      <w:r w:rsidRPr="00C97D91">
        <w:rPr>
          <w:rFonts w:ascii="Times New Roman" w:eastAsia="Calibri" w:hAnsi="Times New Roman" w:cs="Times New Roman"/>
          <w:sz w:val="24"/>
          <w:szCs w:val="24"/>
        </w:rPr>
        <w:t xml:space="preserve">Opći cilj: kvalitetno i efikasno funkcioniranje </w:t>
      </w:r>
      <w:r w:rsidR="00377990" w:rsidRPr="00C97D91">
        <w:rPr>
          <w:rFonts w:ascii="Times New Roman" w:eastAsia="Calibri" w:hAnsi="Times New Roman" w:cs="Times New Roman"/>
          <w:sz w:val="24"/>
          <w:szCs w:val="24"/>
        </w:rPr>
        <w:t>civilne</w:t>
      </w:r>
      <w:r w:rsidRPr="00C97D91">
        <w:rPr>
          <w:rFonts w:ascii="Times New Roman" w:eastAsia="Calibri" w:hAnsi="Times New Roman" w:cs="Times New Roman"/>
          <w:sz w:val="24"/>
          <w:szCs w:val="24"/>
        </w:rPr>
        <w:t xml:space="preserve"> zaštite i ostvarivanje sustava zaštite i sigurnosti građana.</w:t>
      </w:r>
    </w:p>
    <w:p w14:paraId="5D243AEA" w14:textId="25F82684" w:rsidR="001169FB" w:rsidRPr="00C97D91" w:rsidRDefault="001169FB" w:rsidP="009A2E96">
      <w:pPr>
        <w:spacing w:line="276" w:lineRule="auto"/>
        <w:rPr>
          <w:rFonts w:ascii="Times New Roman" w:eastAsia="Calibri" w:hAnsi="Times New Roman" w:cs="Times New Roman"/>
          <w:sz w:val="24"/>
          <w:szCs w:val="24"/>
        </w:rPr>
      </w:pPr>
      <w:r w:rsidRPr="00C97D91">
        <w:rPr>
          <w:rFonts w:ascii="Times New Roman" w:eastAsia="Calibri" w:hAnsi="Times New Roman" w:cs="Times New Roman"/>
          <w:sz w:val="24"/>
          <w:szCs w:val="24"/>
        </w:rPr>
        <w:t xml:space="preserve">Pokazatelji uspješnosti: uspostavljena razina sigurnost i zaštite </w:t>
      </w:r>
      <w:r w:rsidR="00377990" w:rsidRPr="00C97D91">
        <w:rPr>
          <w:rFonts w:ascii="Times New Roman" w:eastAsia="Calibri" w:hAnsi="Times New Roman" w:cs="Times New Roman"/>
          <w:sz w:val="24"/>
          <w:szCs w:val="24"/>
        </w:rPr>
        <w:t>građana</w:t>
      </w:r>
    </w:p>
    <w:p w14:paraId="1416575E" w14:textId="6A7F410E" w:rsidR="001169FB" w:rsidRDefault="001169FB" w:rsidP="009A2E96">
      <w:pPr>
        <w:spacing w:line="276" w:lineRule="auto"/>
        <w:rPr>
          <w:rFonts w:ascii="Times New Roman" w:eastAsia="Calibri" w:hAnsi="Times New Roman" w:cs="Times New Roman"/>
          <w:sz w:val="24"/>
          <w:szCs w:val="24"/>
        </w:rPr>
      </w:pPr>
      <w:bookmarkStart w:id="5" w:name="_Hlk117841396"/>
      <w:r w:rsidRPr="00C97D91">
        <w:rPr>
          <w:rFonts w:ascii="Times New Roman" w:eastAsia="Calibri" w:hAnsi="Times New Roman" w:cs="Times New Roman"/>
          <w:sz w:val="24"/>
          <w:szCs w:val="24"/>
        </w:rPr>
        <w:t xml:space="preserve">Zakonska osnova: </w:t>
      </w:r>
      <w:bookmarkEnd w:id="5"/>
      <w:r w:rsidRPr="00C97D91">
        <w:rPr>
          <w:rFonts w:ascii="Times New Roman" w:eastAsia="Calibri" w:hAnsi="Times New Roman" w:cs="Times New Roman"/>
          <w:sz w:val="24"/>
          <w:szCs w:val="24"/>
        </w:rPr>
        <w:t xml:space="preserve">Zakon o </w:t>
      </w:r>
      <w:r w:rsidR="00C97D91" w:rsidRPr="00C97D91">
        <w:rPr>
          <w:rFonts w:ascii="Times New Roman" w:eastAsia="Calibri" w:hAnsi="Times New Roman" w:cs="Times New Roman"/>
          <w:sz w:val="24"/>
          <w:szCs w:val="24"/>
        </w:rPr>
        <w:t xml:space="preserve">sustavu civilne zaštite (Narodne novine br. 82/15, 118/18, 31/20, 20/21) </w:t>
      </w:r>
    </w:p>
    <w:p w14:paraId="2EEF94DF" w14:textId="4E242EEE" w:rsidR="00C97D91" w:rsidRDefault="00C97D91" w:rsidP="009A2E96">
      <w:pPr>
        <w:spacing w:line="276" w:lineRule="auto"/>
        <w:rPr>
          <w:rFonts w:ascii="Times New Roman" w:eastAsia="Calibri" w:hAnsi="Times New Roman" w:cs="Times New Roman"/>
          <w:sz w:val="24"/>
          <w:szCs w:val="24"/>
        </w:rPr>
      </w:pPr>
    </w:p>
    <w:p w14:paraId="5D2944A3" w14:textId="77777777" w:rsidR="009A2E96" w:rsidRDefault="009A2E96" w:rsidP="009A2E96">
      <w:pPr>
        <w:spacing w:line="276" w:lineRule="auto"/>
        <w:rPr>
          <w:rFonts w:ascii="Times New Roman" w:eastAsia="Calibri" w:hAnsi="Times New Roman" w:cs="Times New Roman"/>
          <w:sz w:val="24"/>
          <w:szCs w:val="24"/>
        </w:rPr>
      </w:pPr>
    </w:p>
    <w:p w14:paraId="7E28D3BC" w14:textId="25105CBE" w:rsidR="00C97D91" w:rsidRDefault="00C97D91" w:rsidP="009A2E96">
      <w:pPr>
        <w:spacing w:line="276"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GLAVA 00205 ŠKOLSTVO, ZDRAVSTVO I SOCIJALNA SKRB</w:t>
      </w:r>
    </w:p>
    <w:p w14:paraId="7FC29B7E" w14:textId="67D432FF" w:rsidR="00C97D91" w:rsidRDefault="00C97D91" w:rsidP="009A2E96">
      <w:pPr>
        <w:spacing w:line="276" w:lineRule="auto"/>
        <w:rPr>
          <w:rFonts w:ascii="Times New Roman" w:eastAsia="Calibri" w:hAnsi="Times New Roman" w:cs="Times New Roman"/>
          <w:sz w:val="24"/>
          <w:szCs w:val="24"/>
        </w:rPr>
      </w:pPr>
    </w:p>
    <w:p w14:paraId="52B55526" w14:textId="5571873F" w:rsidR="00C97D91" w:rsidRPr="00C97D91" w:rsidRDefault="00C97D91" w:rsidP="009A2E96">
      <w:pPr>
        <w:spacing w:line="276" w:lineRule="auto"/>
        <w:rPr>
          <w:rFonts w:ascii="Times New Roman" w:eastAsia="Calibri" w:hAnsi="Times New Roman" w:cs="Times New Roman"/>
          <w:i/>
          <w:iCs/>
          <w:sz w:val="24"/>
          <w:szCs w:val="24"/>
        </w:rPr>
      </w:pPr>
      <w:r w:rsidRPr="00C97D91">
        <w:rPr>
          <w:rFonts w:ascii="Times New Roman" w:eastAsia="Calibri" w:hAnsi="Times New Roman" w:cs="Times New Roman"/>
          <w:i/>
          <w:iCs/>
          <w:sz w:val="24"/>
          <w:szCs w:val="24"/>
        </w:rPr>
        <w:t>Program 7000 Javne potrebe u obrazovanju</w:t>
      </w:r>
    </w:p>
    <w:p w14:paraId="66A7B54C" w14:textId="77777777" w:rsidR="00C97D91" w:rsidRPr="00C97D91" w:rsidRDefault="00C97D91" w:rsidP="009A2E96">
      <w:pPr>
        <w:spacing w:line="276" w:lineRule="auto"/>
        <w:rPr>
          <w:rFonts w:ascii="Times New Roman" w:eastAsia="Calibri" w:hAnsi="Times New Roman" w:cs="Times New Roman"/>
          <w:sz w:val="24"/>
          <w:szCs w:val="24"/>
        </w:rPr>
      </w:pPr>
      <w:r w:rsidRPr="00C97D91">
        <w:rPr>
          <w:rFonts w:ascii="Times New Roman" w:eastAsia="Calibri" w:hAnsi="Times New Roman" w:cs="Times New Roman"/>
          <w:sz w:val="24"/>
          <w:szCs w:val="24"/>
        </w:rPr>
        <w:t>Ukupno planirana sredstva iznose 262.000,00 kn a odnose se na stipendije učenicima i studentima, nabavu radnog materijala za učenike O.Š. Petar Lorini Sali i tekuće donacije za potrebe osnovnoškolskog obrazovanja.</w:t>
      </w:r>
    </w:p>
    <w:p w14:paraId="7F5E5593" w14:textId="19DBB93C" w:rsidR="00C97D91" w:rsidRPr="00C97D91" w:rsidRDefault="00C97D91" w:rsidP="009A2E96">
      <w:pPr>
        <w:spacing w:line="276" w:lineRule="auto"/>
        <w:rPr>
          <w:rFonts w:ascii="Times New Roman" w:eastAsia="Calibri" w:hAnsi="Times New Roman" w:cs="Times New Roman"/>
          <w:sz w:val="24"/>
          <w:szCs w:val="24"/>
        </w:rPr>
      </w:pPr>
      <w:r w:rsidRPr="00C97D91">
        <w:rPr>
          <w:rFonts w:ascii="Times New Roman" w:eastAsia="Calibri" w:hAnsi="Times New Roman" w:cs="Times New Roman"/>
          <w:sz w:val="24"/>
          <w:szCs w:val="24"/>
        </w:rPr>
        <w:t>Opći cilj: povećanje razine obrazovanja</w:t>
      </w:r>
    </w:p>
    <w:p w14:paraId="3A44D81B" w14:textId="62145DDD" w:rsidR="00C97D91" w:rsidRPr="00C97D91" w:rsidRDefault="00C97D91" w:rsidP="009A2E96">
      <w:pPr>
        <w:spacing w:line="276" w:lineRule="auto"/>
        <w:rPr>
          <w:rFonts w:ascii="Times New Roman" w:eastAsia="Calibri" w:hAnsi="Times New Roman" w:cs="Times New Roman"/>
          <w:sz w:val="24"/>
          <w:szCs w:val="24"/>
        </w:rPr>
      </w:pPr>
      <w:r w:rsidRPr="00C97D91">
        <w:rPr>
          <w:rFonts w:ascii="Times New Roman" w:eastAsia="Calibri" w:hAnsi="Times New Roman" w:cs="Times New Roman"/>
          <w:sz w:val="24"/>
          <w:szCs w:val="24"/>
        </w:rPr>
        <w:t>Posebni cilj: dodjela stipendija studentima</w:t>
      </w:r>
      <w:r w:rsidRPr="00C97D91">
        <w:rPr>
          <w:rFonts w:ascii="Times New Roman" w:eastAsia="Calibri" w:hAnsi="Times New Roman" w:cs="Times New Roman"/>
          <w:sz w:val="24"/>
          <w:szCs w:val="24"/>
        </w:rPr>
        <w:t xml:space="preserve"> i učenicima</w:t>
      </w:r>
      <w:r w:rsidRPr="00C97D91">
        <w:rPr>
          <w:rFonts w:ascii="Times New Roman" w:eastAsia="Calibri" w:hAnsi="Times New Roman" w:cs="Times New Roman"/>
          <w:sz w:val="24"/>
          <w:szCs w:val="24"/>
        </w:rPr>
        <w:t>, bolji uvjeti rada u osnovnoj školi.</w:t>
      </w:r>
    </w:p>
    <w:p w14:paraId="5176C487" w14:textId="08592888" w:rsidR="0013103C" w:rsidRDefault="0013103C" w:rsidP="009A2E96">
      <w:pPr>
        <w:spacing w:line="276" w:lineRule="auto"/>
        <w:rPr>
          <w:rFonts w:ascii="Times New Roman" w:eastAsia="Calibri" w:hAnsi="Times New Roman" w:cs="Times New Roman"/>
          <w:sz w:val="24"/>
          <w:szCs w:val="24"/>
        </w:rPr>
      </w:pPr>
      <w:r w:rsidRPr="0013103C">
        <w:rPr>
          <w:rFonts w:ascii="Times New Roman" w:eastAsia="Calibri" w:hAnsi="Times New Roman" w:cs="Times New Roman"/>
          <w:sz w:val="24"/>
          <w:szCs w:val="24"/>
        </w:rPr>
        <w:t>Pokazatelji uspješnosti: broj studenata</w:t>
      </w:r>
      <w:r w:rsidRPr="0013103C">
        <w:rPr>
          <w:rFonts w:ascii="Times New Roman" w:eastAsia="Calibri" w:hAnsi="Times New Roman" w:cs="Times New Roman"/>
          <w:sz w:val="24"/>
          <w:szCs w:val="24"/>
        </w:rPr>
        <w:t xml:space="preserve"> i učenika</w:t>
      </w:r>
      <w:r w:rsidRPr="0013103C">
        <w:rPr>
          <w:rFonts w:ascii="Times New Roman" w:eastAsia="Calibri" w:hAnsi="Times New Roman" w:cs="Times New Roman"/>
          <w:sz w:val="24"/>
          <w:szCs w:val="24"/>
        </w:rPr>
        <w:t xml:space="preserve"> koji primaju stipendije, broj djece kojim </w:t>
      </w:r>
      <w:r w:rsidRPr="0013103C">
        <w:rPr>
          <w:rFonts w:ascii="Times New Roman" w:eastAsia="Calibri" w:hAnsi="Times New Roman" w:cs="Times New Roman"/>
          <w:sz w:val="24"/>
          <w:szCs w:val="24"/>
        </w:rPr>
        <w:t xml:space="preserve">se nabavlja radni materijal </w:t>
      </w:r>
      <w:r w:rsidRPr="0013103C">
        <w:rPr>
          <w:rFonts w:ascii="Times New Roman" w:eastAsia="Calibri" w:hAnsi="Times New Roman" w:cs="Times New Roman"/>
          <w:sz w:val="24"/>
          <w:szCs w:val="24"/>
        </w:rPr>
        <w:t>i nabavljena oprema u osnovnoj školi.</w:t>
      </w:r>
    </w:p>
    <w:p w14:paraId="13714EDA" w14:textId="6C88A6E0" w:rsidR="00C97D91" w:rsidRDefault="00C97D91" w:rsidP="009A2E96">
      <w:pPr>
        <w:spacing w:line="276" w:lineRule="auto"/>
        <w:rPr>
          <w:rFonts w:ascii="Times New Roman" w:eastAsia="Calibri" w:hAnsi="Times New Roman" w:cs="Times New Roman"/>
          <w:sz w:val="24"/>
          <w:szCs w:val="24"/>
        </w:rPr>
      </w:pPr>
      <w:r w:rsidRPr="00C97D91">
        <w:rPr>
          <w:rFonts w:ascii="Times New Roman" w:eastAsia="Calibri" w:hAnsi="Times New Roman" w:cs="Times New Roman"/>
          <w:sz w:val="24"/>
          <w:szCs w:val="24"/>
        </w:rPr>
        <w:t>Zakonska osnova: Zakon o lokalnoj i područnoj (regionalnoj) samoupravi</w:t>
      </w:r>
    </w:p>
    <w:p w14:paraId="639CC42D" w14:textId="101ED0D6" w:rsidR="00C97D91" w:rsidRDefault="00C97D91" w:rsidP="009A2E96">
      <w:pPr>
        <w:spacing w:line="276" w:lineRule="auto"/>
        <w:rPr>
          <w:rFonts w:ascii="Times New Roman" w:eastAsia="Calibri" w:hAnsi="Times New Roman" w:cs="Times New Roman"/>
          <w:sz w:val="24"/>
          <w:szCs w:val="24"/>
        </w:rPr>
      </w:pPr>
    </w:p>
    <w:p w14:paraId="093E5718" w14:textId="5CA843B3" w:rsidR="00C97D91" w:rsidRDefault="00C97D91" w:rsidP="009A2E96">
      <w:pPr>
        <w:spacing w:line="276" w:lineRule="auto"/>
        <w:rPr>
          <w:rFonts w:ascii="Times New Roman" w:eastAsia="Calibri" w:hAnsi="Times New Roman" w:cs="Times New Roman"/>
          <w:i/>
          <w:iCs/>
          <w:sz w:val="24"/>
          <w:szCs w:val="24"/>
        </w:rPr>
      </w:pPr>
      <w:r>
        <w:rPr>
          <w:rFonts w:ascii="Times New Roman" w:eastAsia="Calibri" w:hAnsi="Times New Roman" w:cs="Times New Roman"/>
          <w:i/>
          <w:iCs/>
          <w:sz w:val="24"/>
          <w:szCs w:val="24"/>
        </w:rPr>
        <w:lastRenderedPageBreak/>
        <w:t>Program 7100 Javne potrebe u zdravstvu</w:t>
      </w:r>
    </w:p>
    <w:p w14:paraId="3E3A1028" w14:textId="1C33EA19" w:rsidR="00C97D91" w:rsidRDefault="00C97D91" w:rsidP="009A2E96">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Planirana sredstva za ovaj program iznose </w:t>
      </w:r>
      <w:r w:rsidR="0013103C">
        <w:rPr>
          <w:rFonts w:ascii="Times New Roman" w:eastAsia="Calibri" w:hAnsi="Times New Roman" w:cs="Times New Roman"/>
          <w:sz w:val="24"/>
          <w:szCs w:val="24"/>
        </w:rPr>
        <w:t>120.000,00 kn a odnose se na sufinanciranje rada ljekarne u Salima.</w:t>
      </w:r>
    </w:p>
    <w:p w14:paraId="0EA88499" w14:textId="5F749DB4" w:rsidR="0013103C" w:rsidRDefault="0013103C" w:rsidP="009A2E96">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Posebni cilj: poboljšanje uvjeta zdravstvene zaštite na otoku</w:t>
      </w:r>
    </w:p>
    <w:p w14:paraId="17D2FA5B" w14:textId="06FD8563" w:rsidR="0013103C" w:rsidRDefault="0013103C" w:rsidP="009A2E96">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Pokazatelji uspješnosti: održivost rada ljekarne na otoku</w:t>
      </w:r>
    </w:p>
    <w:p w14:paraId="06DE438F" w14:textId="77777777" w:rsidR="0013103C" w:rsidRDefault="0013103C" w:rsidP="009A2E96">
      <w:pPr>
        <w:spacing w:line="276" w:lineRule="auto"/>
        <w:rPr>
          <w:rFonts w:ascii="Times New Roman" w:eastAsia="Calibri" w:hAnsi="Times New Roman" w:cs="Times New Roman"/>
          <w:sz w:val="24"/>
          <w:szCs w:val="24"/>
        </w:rPr>
      </w:pPr>
      <w:r w:rsidRPr="00C97D91">
        <w:rPr>
          <w:rFonts w:ascii="Times New Roman" w:eastAsia="Calibri" w:hAnsi="Times New Roman" w:cs="Times New Roman"/>
          <w:sz w:val="24"/>
          <w:szCs w:val="24"/>
        </w:rPr>
        <w:t>Zakonska osnova: Zakon o lokalnoj i područnoj (regionalnoj) samoupravi</w:t>
      </w:r>
    </w:p>
    <w:p w14:paraId="46F2E202" w14:textId="61B62745" w:rsidR="0013103C" w:rsidRDefault="0013103C" w:rsidP="009A2E96">
      <w:pPr>
        <w:spacing w:line="276" w:lineRule="auto"/>
        <w:rPr>
          <w:rFonts w:ascii="Times New Roman" w:eastAsia="Calibri" w:hAnsi="Times New Roman" w:cs="Times New Roman"/>
          <w:sz w:val="24"/>
          <w:szCs w:val="24"/>
        </w:rPr>
      </w:pPr>
    </w:p>
    <w:p w14:paraId="240D7276" w14:textId="68C47D9C" w:rsidR="000076FA" w:rsidRDefault="000076FA" w:rsidP="009A2E96">
      <w:pPr>
        <w:spacing w:line="276" w:lineRule="auto"/>
        <w:rPr>
          <w:rFonts w:ascii="Times New Roman" w:eastAsia="Calibri" w:hAnsi="Times New Roman" w:cs="Times New Roman"/>
          <w:i/>
          <w:iCs/>
          <w:sz w:val="24"/>
          <w:szCs w:val="24"/>
        </w:rPr>
      </w:pPr>
      <w:r>
        <w:rPr>
          <w:rFonts w:ascii="Times New Roman" w:eastAsia="Calibri" w:hAnsi="Times New Roman" w:cs="Times New Roman"/>
          <w:i/>
          <w:iCs/>
          <w:sz w:val="24"/>
          <w:szCs w:val="24"/>
        </w:rPr>
        <w:t>Program 7200 Socijalna skrb</w:t>
      </w:r>
    </w:p>
    <w:p w14:paraId="18D7FF7F" w14:textId="501274C8" w:rsidR="000076FA" w:rsidRPr="00D35B99" w:rsidRDefault="000076FA" w:rsidP="009A2E96">
      <w:pPr>
        <w:spacing w:line="276" w:lineRule="auto"/>
        <w:rPr>
          <w:rFonts w:ascii="Times New Roman" w:eastAsia="Calibri" w:hAnsi="Times New Roman" w:cs="Times New Roman"/>
          <w:sz w:val="24"/>
          <w:szCs w:val="24"/>
        </w:rPr>
      </w:pPr>
      <w:r w:rsidRPr="00D35B99">
        <w:rPr>
          <w:rFonts w:ascii="Times New Roman" w:eastAsia="Calibri" w:hAnsi="Times New Roman" w:cs="Times New Roman"/>
          <w:sz w:val="24"/>
          <w:szCs w:val="24"/>
        </w:rPr>
        <w:t xml:space="preserve">Planirana sredstva iznose </w:t>
      </w:r>
      <w:r w:rsidRPr="00D35B99">
        <w:rPr>
          <w:rFonts w:ascii="Times New Roman" w:eastAsia="Calibri" w:hAnsi="Times New Roman" w:cs="Times New Roman"/>
          <w:sz w:val="24"/>
          <w:szCs w:val="24"/>
        </w:rPr>
        <w:t>779.000,00</w:t>
      </w:r>
      <w:r w:rsidRPr="00D35B99">
        <w:rPr>
          <w:rFonts w:ascii="Times New Roman" w:eastAsia="Calibri" w:hAnsi="Times New Roman" w:cs="Times New Roman"/>
          <w:sz w:val="24"/>
          <w:szCs w:val="24"/>
        </w:rPr>
        <w:t xml:space="preserve"> kn a odnose se pomoć </w:t>
      </w:r>
      <w:r w:rsidRPr="00D35B99">
        <w:rPr>
          <w:rFonts w:ascii="Times New Roman" w:eastAsia="Calibri" w:hAnsi="Times New Roman" w:cs="Times New Roman"/>
          <w:sz w:val="24"/>
          <w:szCs w:val="24"/>
        </w:rPr>
        <w:t xml:space="preserve">u kući, naknadu za ogrjev korisnicima socijalne naknade, naknadu za novorođenčad, </w:t>
      </w:r>
      <w:r w:rsidRPr="00D35B99">
        <w:rPr>
          <w:rFonts w:ascii="Times New Roman" w:eastAsia="Calibri" w:hAnsi="Times New Roman" w:cs="Times New Roman"/>
          <w:sz w:val="24"/>
          <w:szCs w:val="24"/>
        </w:rPr>
        <w:t xml:space="preserve">poklon paketi </w:t>
      </w:r>
      <w:r w:rsidRPr="00D35B99">
        <w:rPr>
          <w:rFonts w:ascii="Times New Roman" w:eastAsia="Calibri" w:hAnsi="Times New Roman" w:cs="Times New Roman"/>
          <w:sz w:val="24"/>
          <w:szCs w:val="24"/>
        </w:rPr>
        <w:t xml:space="preserve">za djecu </w:t>
      </w:r>
      <w:r w:rsidRPr="00D35B99">
        <w:rPr>
          <w:rFonts w:ascii="Times New Roman" w:eastAsia="Calibri" w:hAnsi="Times New Roman" w:cs="Times New Roman"/>
          <w:sz w:val="24"/>
          <w:szCs w:val="24"/>
        </w:rPr>
        <w:t>za Božićne blagdane</w:t>
      </w:r>
      <w:r w:rsidRPr="00D35B99">
        <w:rPr>
          <w:rFonts w:ascii="Times New Roman" w:eastAsia="Calibri" w:hAnsi="Times New Roman" w:cs="Times New Roman"/>
          <w:sz w:val="24"/>
          <w:szCs w:val="24"/>
        </w:rPr>
        <w:t xml:space="preserve">, naknadu za </w:t>
      </w:r>
      <w:r w:rsidRPr="00D35B99">
        <w:rPr>
          <w:rFonts w:ascii="Times New Roman" w:eastAsia="Calibri" w:hAnsi="Times New Roman" w:cs="Times New Roman"/>
          <w:sz w:val="24"/>
          <w:szCs w:val="24"/>
        </w:rPr>
        <w:t xml:space="preserve">obiteljima i pojedincima na osnovu pojedinačnih zahtjeva, </w:t>
      </w:r>
      <w:r w:rsidRPr="00D35B99">
        <w:rPr>
          <w:rFonts w:ascii="Times New Roman" w:eastAsia="Calibri" w:hAnsi="Times New Roman" w:cs="Times New Roman"/>
          <w:sz w:val="24"/>
          <w:szCs w:val="24"/>
        </w:rPr>
        <w:t xml:space="preserve">božićnice i </w:t>
      </w:r>
      <w:proofErr w:type="spellStart"/>
      <w:r w:rsidRPr="00D35B99">
        <w:rPr>
          <w:rFonts w:ascii="Times New Roman" w:eastAsia="Calibri" w:hAnsi="Times New Roman" w:cs="Times New Roman"/>
          <w:sz w:val="24"/>
          <w:szCs w:val="24"/>
        </w:rPr>
        <w:t>uskrsnice</w:t>
      </w:r>
      <w:proofErr w:type="spellEnd"/>
      <w:r w:rsidRPr="00D35B99">
        <w:rPr>
          <w:rFonts w:ascii="Times New Roman" w:eastAsia="Calibri" w:hAnsi="Times New Roman" w:cs="Times New Roman"/>
          <w:sz w:val="24"/>
          <w:szCs w:val="24"/>
        </w:rPr>
        <w:t xml:space="preserve"> </w:t>
      </w:r>
      <w:proofErr w:type="spellStart"/>
      <w:r w:rsidRPr="00D35B99">
        <w:rPr>
          <w:rFonts w:ascii="Times New Roman" w:eastAsia="Calibri" w:hAnsi="Times New Roman" w:cs="Times New Roman"/>
          <w:sz w:val="24"/>
          <w:szCs w:val="24"/>
        </w:rPr>
        <w:t>umirovljn</w:t>
      </w:r>
      <w:r w:rsidR="00D35B99" w:rsidRPr="00D35B99">
        <w:rPr>
          <w:rFonts w:ascii="Times New Roman" w:eastAsia="Calibri" w:hAnsi="Times New Roman" w:cs="Times New Roman"/>
          <w:sz w:val="24"/>
          <w:szCs w:val="24"/>
        </w:rPr>
        <w:t>icima</w:t>
      </w:r>
      <w:proofErr w:type="spellEnd"/>
      <w:r w:rsidR="00D35B99" w:rsidRPr="00D35B99">
        <w:rPr>
          <w:rFonts w:ascii="Times New Roman" w:eastAsia="Calibri" w:hAnsi="Times New Roman" w:cs="Times New Roman"/>
          <w:sz w:val="24"/>
          <w:szCs w:val="24"/>
        </w:rPr>
        <w:t xml:space="preserve">, </w:t>
      </w:r>
      <w:r w:rsidR="00D35B99" w:rsidRPr="00D35B99">
        <w:rPr>
          <w:rFonts w:ascii="Times New Roman" w:eastAsia="Calibri" w:hAnsi="Times New Roman" w:cs="Times New Roman"/>
          <w:sz w:val="24"/>
          <w:szCs w:val="24"/>
        </w:rPr>
        <w:t>donacija DDK i crvenom križu</w:t>
      </w:r>
      <w:r w:rsidR="00D35B99" w:rsidRPr="00D35B99">
        <w:rPr>
          <w:rFonts w:ascii="Times New Roman" w:eastAsia="Calibri" w:hAnsi="Times New Roman" w:cs="Times New Roman"/>
          <w:sz w:val="24"/>
          <w:szCs w:val="24"/>
        </w:rPr>
        <w:t>.</w:t>
      </w:r>
    </w:p>
    <w:p w14:paraId="071170C9" w14:textId="77777777" w:rsidR="00D35B99" w:rsidRPr="00D35B99" w:rsidRDefault="00D35B99" w:rsidP="009A2E96">
      <w:pPr>
        <w:spacing w:line="276" w:lineRule="auto"/>
        <w:rPr>
          <w:rFonts w:ascii="Times New Roman" w:eastAsia="Calibri" w:hAnsi="Times New Roman" w:cs="Times New Roman"/>
          <w:sz w:val="24"/>
          <w:szCs w:val="24"/>
        </w:rPr>
      </w:pPr>
      <w:r w:rsidRPr="00D35B99">
        <w:rPr>
          <w:rFonts w:ascii="Times New Roman" w:eastAsia="Calibri" w:hAnsi="Times New Roman" w:cs="Times New Roman"/>
          <w:sz w:val="24"/>
          <w:szCs w:val="24"/>
        </w:rPr>
        <w:t>Opći cilj: pomoć socijalno ugroženim kategorijama stanovništva.</w:t>
      </w:r>
    </w:p>
    <w:p w14:paraId="43209527" w14:textId="77777777" w:rsidR="00D35B99" w:rsidRPr="00D35B99" w:rsidRDefault="00D35B99" w:rsidP="009A2E96">
      <w:pPr>
        <w:spacing w:line="276" w:lineRule="auto"/>
        <w:rPr>
          <w:rFonts w:ascii="Times New Roman" w:eastAsia="Calibri" w:hAnsi="Times New Roman" w:cs="Times New Roman"/>
          <w:sz w:val="24"/>
          <w:szCs w:val="24"/>
        </w:rPr>
      </w:pPr>
      <w:r w:rsidRPr="00D35B99">
        <w:rPr>
          <w:rFonts w:ascii="Times New Roman" w:eastAsia="Calibri" w:hAnsi="Times New Roman" w:cs="Times New Roman"/>
          <w:sz w:val="24"/>
          <w:szCs w:val="24"/>
        </w:rPr>
        <w:t>Posebni cilj: zadovoljiti svaki vid socijalne pomoć  na osnovu donesenih  kriterija o dodjeli ili na osnovu odluke.</w:t>
      </w:r>
    </w:p>
    <w:p w14:paraId="5406D39B" w14:textId="77777777" w:rsidR="00D35B99" w:rsidRPr="00D35B99" w:rsidRDefault="00D35B99" w:rsidP="009A2E96">
      <w:pPr>
        <w:spacing w:line="276" w:lineRule="auto"/>
        <w:rPr>
          <w:rFonts w:ascii="Times New Roman" w:eastAsia="Calibri" w:hAnsi="Times New Roman" w:cs="Times New Roman"/>
          <w:sz w:val="24"/>
          <w:szCs w:val="24"/>
        </w:rPr>
      </w:pPr>
      <w:r w:rsidRPr="00D35B99">
        <w:rPr>
          <w:rFonts w:ascii="Times New Roman" w:eastAsia="Calibri" w:hAnsi="Times New Roman" w:cs="Times New Roman"/>
          <w:sz w:val="24"/>
          <w:szCs w:val="24"/>
        </w:rPr>
        <w:t xml:space="preserve">Zakonska osnova: Zakon o socijalnoj skrbi (Narodne novine </w:t>
      </w:r>
      <w:proofErr w:type="spellStart"/>
      <w:r w:rsidRPr="00D35B99">
        <w:rPr>
          <w:rFonts w:ascii="Times New Roman" w:eastAsia="Calibri" w:hAnsi="Times New Roman" w:cs="Times New Roman"/>
          <w:sz w:val="24"/>
          <w:szCs w:val="24"/>
        </w:rPr>
        <w:t>br</w:t>
      </w:r>
      <w:proofErr w:type="spellEnd"/>
      <w:r w:rsidRPr="00D35B99">
        <w:rPr>
          <w:rFonts w:ascii="Times New Roman" w:eastAsia="Calibri" w:hAnsi="Times New Roman" w:cs="Times New Roman"/>
          <w:sz w:val="24"/>
          <w:szCs w:val="24"/>
        </w:rPr>
        <w:t>:</w:t>
      </w:r>
      <w:r w:rsidRPr="00D35B99">
        <w:t xml:space="preserve"> </w:t>
      </w:r>
      <w:hyperlink r:id="rId38" w:history="1">
        <w:r w:rsidRPr="00D35B99">
          <w:rPr>
            <w:rStyle w:val="Hiperveza"/>
            <w:color w:val="auto"/>
          </w:rPr>
          <w:t>157/13</w:t>
        </w:r>
      </w:hyperlink>
      <w:r w:rsidRPr="00D35B99">
        <w:t xml:space="preserve">, </w:t>
      </w:r>
      <w:hyperlink r:id="rId39" w:history="1">
        <w:r w:rsidRPr="00D35B99">
          <w:rPr>
            <w:rStyle w:val="Hiperveza"/>
            <w:color w:val="auto"/>
          </w:rPr>
          <w:t>152/14</w:t>
        </w:r>
      </w:hyperlink>
      <w:r w:rsidRPr="00D35B99">
        <w:t xml:space="preserve">, </w:t>
      </w:r>
      <w:hyperlink r:id="rId40" w:history="1">
        <w:r w:rsidRPr="00D35B99">
          <w:rPr>
            <w:rStyle w:val="Hiperveza"/>
            <w:color w:val="auto"/>
          </w:rPr>
          <w:t>99/15</w:t>
        </w:r>
      </w:hyperlink>
      <w:r w:rsidRPr="00D35B99">
        <w:t xml:space="preserve">, </w:t>
      </w:r>
      <w:hyperlink r:id="rId41" w:tgtFrame="_blank" w:history="1">
        <w:r w:rsidRPr="00D35B99">
          <w:rPr>
            <w:rStyle w:val="Hiperveza"/>
            <w:color w:val="auto"/>
          </w:rPr>
          <w:t>52/16</w:t>
        </w:r>
      </w:hyperlink>
      <w:r w:rsidRPr="00D35B99">
        <w:t xml:space="preserve">, </w:t>
      </w:r>
      <w:hyperlink r:id="rId42" w:history="1">
        <w:r w:rsidRPr="00D35B99">
          <w:rPr>
            <w:rStyle w:val="Hiperveza"/>
            <w:color w:val="auto"/>
          </w:rPr>
          <w:t>16/17</w:t>
        </w:r>
      </w:hyperlink>
      <w:r w:rsidRPr="00D35B99">
        <w:t xml:space="preserve">, </w:t>
      </w:r>
      <w:hyperlink r:id="rId43" w:tgtFrame="_blank" w:history="1">
        <w:r w:rsidRPr="00D35B99">
          <w:rPr>
            <w:rStyle w:val="Hiperveza"/>
            <w:color w:val="auto"/>
          </w:rPr>
          <w:t>130/17</w:t>
        </w:r>
      </w:hyperlink>
      <w:r w:rsidRPr="00D35B99">
        <w:t xml:space="preserve">, </w:t>
      </w:r>
      <w:hyperlink r:id="rId44" w:tgtFrame="_blank" w:history="1">
        <w:r w:rsidRPr="00D35B99">
          <w:rPr>
            <w:rStyle w:val="Hiperveza"/>
            <w:color w:val="auto"/>
          </w:rPr>
          <w:t>98/19</w:t>
        </w:r>
      </w:hyperlink>
      <w:r w:rsidRPr="00D35B99">
        <w:t xml:space="preserve">, </w:t>
      </w:r>
      <w:hyperlink r:id="rId45" w:tgtFrame="_blank" w:history="1">
        <w:r w:rsidRPr="00D35B99">
          <w:rPr>
            <w:rStyle w:val="Hiperveza"/>
            <w:color w:val="auto"/>
          </w:rPr>
          <w:t>64/20</w:t>
        </w:r>
      </w:hyperlink>
      <w:r w:rsidRPr="00D35B99">
        <w:t xml:space="preserve">, </w:t>
      </w:r>
      <w:hyperlink r:id="rId46" w:tgtFrame="_blank" w:history="1">
        <w:r w:rsidRPr="00D35B99">
          <w:rPr>
            <w:rStyle w:val="Hiperveza"/>
            <w:color w:val="auto"/>
          </w:rPr>
          <w:t>138/20</w:t>
        </w:r>
      </w:hyperlink>
      <w:r w:rsidRPr="00D35B99">
        <w:rPr>
          <w:rFonts w:ascii="Times New Roman" w:eastAsia="Calibri" w:hAnsi="Times New Roman" w:cs="Times New Roman"/>
          <w:sz w:val="24"/>
          <w:szCs w:val="24"/>
        </w:rPr>
        <w:t xml:space="preserve">), Zakon o Hrvatskom crvenom križu (Narodne novine </w:t>
      </w:r>
      <w:proofErr w:type="spellStart"/>
      <w:r w:rsidRPr="00D35B99">
        <w:rPr>
          <w:rFonts w:ascii="Times New Roman" w:eastAsia="Calibri" w:hAnsi="Times New Roman" w:cs="Times New Roman"/>
          <w:sz w:val="24"/>
          <w:szCs w:val="24"/>
        </w:rPr>
        <w:t>br</w:t>
      </w:r>
      <w:proofErr w:type="spellEnd"/>
      <w:r w:rsidRPr="00D35B99">
        <w:rPr>
          <w:rFonts w:ascii="Times New Roman" w:eastAsia="Calibri" w:hAnsi="Times New Roman" w:cs="Times New Roman"/>
          <w:sz w:val="24"/>
          <w:szCs w:val="24"/>
        </w:rPr>
        <w:t>:</w:t>
      </w:r>
      <w:r w:rsidRPr="00D35B99">
        <w:t xml:space="preserve"> </w:t>
      </w:r>
      <w:hyperlink r:id="rId47" w:history="1">
        <w:r w:rsidRPr="00D35B99">
          <w:rPr>
            <w:rStyle w:val="Hiperveza"/>
            <w:color w:val="auto"/>
          </w:rPr>
          <w:t>71/10</w:t>
        </w:r>
      </w:hyperlink>
      <w:r w:rsidRPr="00D35B99">
        <w:t xml:space="preserve">, </w:t>
      </w:r>
      <w:hyperlink r:id="rId48" w:history="1">
        <w:r w:rsidRPr="00D35B99">
          <w:rPr>
            <w:rStyle w:val="Hiperveza"/>
            <w:color w:val="auto"/>
          </w:rPr>
          <w:t>136/20</w:t>
        </w:r>
      </w:hyperlink>
      <w:r w:rsidRPr="00D35B99">
        <w:rPr>
          <w:rFonts w:ascii="Times New Roman" w:eastAsia="Calibri" w:hAnsi="Times New Roman" w:cs="Times New Roman"/>
          <w:sz w:val="24"/>
          <w:szCs w:val="24"/>
        </w:rPr>
        <w:t>).</w:t>
      </w:r>
    </w:p>
    <w:p w14:paraId="699FECA8" w14:textId="133B1BCD" w:rsidR="000076FA" w:rsidRDefault="000076FA" w:rsidP="009A2E96">
      <w:pPr>
        <w:spacing w:line="276" w:lineRule="auto"/>
        <w:rPr>
          <w:rFonts w:ascii="Times New Roman" w:eastAsia="Calibri" w:hAnsi="Times New Roman" w:cs="Times New Roman"/>
          <w:color w:val="FF0000"/>
          <w:sz w:val="24"/>
          <w:szCs w:val="24"/>
        </w:rPr>
      </w:pPr>
    </w:p>
    <w:p w14:paraId="5DA6413E" w14:textId="77777777" w:rsidR="009A2E96" w:rsidRDefault="009A2E96" w:rsidP="009A2E96">
      <w:pPr>
        <w:spacing w:line="276" w:lineRule="auto"/>
        <w:rPr>
          <w:rFonts w:ascii="Times New Roman" w:eastAsia="Calibri" w:hAnsi="Times New Roman" w:cs="Times New Roman"/>
          <w:color w:val="FF0000"/>
          <w:sz w:val="24"/>
          <w:szCs w:val="24"/>
        </w:rPr>
      </w:pPr>
    </w:p>
    <w:p w14:paraId="5513C288" w14:textId="49BE1C47" w:rsidR="000076FA" w:rsidRDefault="00D35B99" w:rsidP="009A2E96">
      <w:pPr>
        <w:spacing w:line="276"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GLAVA 00206 KULTURA, SPORT, RELIGIJA</w:t>
      </w:r>
    </w:p>
    <w:p w14:paraId="1D4FB0E7" w14:textId="154250FB" w:rsidR="00D35B99" w:rsidRDefault="00D35B99" w:rsidP="009A2E96">
      <w:pPr>
        <w:spacing w:line="276" w:lineRule="auto"/>
        <w:rPr>
          <w:rFonts w:ascii="Times New Roman" w:eastAsia="Calibri" w:hAnsi="Times New Roman" w:cs="Times New Roman"/>
          <w:b/>
          <w:bCs/>
          <w:sz w:val="24"/>
          <w:szCs w:val="24"/>
        </w:rPr>
      </w:pPr>
    </w:p>
    <w:p w14:paraId="2C297677" w14:textId="0AFEC120" w:rsidR="00D35B99" w:rsidRPr="00E12FD6" w:rsidRDefault="00D35B99" w:rsidP="009A2E96">
      <w:pPr>
        <w:spacing w:line="276" w:lineRule="auto"/>
        <w:rPr>
          <w:rFonts w:ascii="Times New Roman" w:eastAsia="Calibri" w:hAnsi="Times New Roman" w:cs="Times New Roman"/>
          <w:i/>
          <w:iCs/>
          <w:sz w:val="24"/>
          <w:szCs w:val="24"/>
        </w:rPr>
      </w:pPr>
      <w:r w:rsidRPr="00E12FD6">
        <w:rPr>
          <w:rFonts w:ascii="Times New Roman" w:eastAsia="Calibri" w:hAnsi="Times New Roman" w:cs="Times New Roman"/>
          <w:i/>
          <w:iCs/>
          <w:sz w:val="24"/>
          <w:szCs w:val="24"/>
        </w:rPr>
        <w:t>Program 8000 Javne potrebe u kulturi</w:t>
      </w:r>
    </w:p>
    <w:p w14:paraId="6A43A3D1" w14:textId="2A4711A5" w:rsidR="00D35B99" w:rsidRPr="00E12FD6" w:rsidRDefault="00D35B99" w:rsidP="009A2E96">
      <w:pPr>
        <w:spacing w:line="276" w:lineRule="auto"/>
        <w:rPr>
          <w:rFonts w:ascii="Times New Roman" w:eastAsia="Calibri" w:hAnsi="Times New Roman" w:cs="Times New Roman"/>
          <w:sz w:val="24"/>
          <w:szCs w:val="24"/>
        </w:rPr>
      </w:pPr>
      <w:r w:rsidRPr="00E12FD6">
        <w:rPr>
          <w:rFonts w:ascii="Times New Roman" w:eastAsia="Calibri" w:hAnsi="Times New Roman" w:cs="Times New Roman"/>
          <w:sz w:val="24"/>
          <w:szCs w:val="24"/>
        </w:rPr>
        <w:t xml:space="preserve">Ukupno planirana sredstva iznose 330.000,00 kn a odnose se na financiranje udruga u kulturi, kulturnih događanja, očuvanje kulturne baštine, </w:t>
      </w:r>
      <w:r w:rsidR="00F10E45" w:rsidRPr="00E12FD6">
        <w:rPr>
          <w:rFonts w:ascii="Times New Roman" w:eastAsia="Calibri" w:hAnsi="Times New Roman" w:cs="Times New Roman"/>
          <w:sz w:val="24"/>
          <w:szCs w:val="24"/>
        </w:rPr>
        <w:t>donacije</w:t>
      </w:r>
      <w:r w:rsidRPr="00E12FD6">
        <w:rPr>
          <w:rFonts w:ascii="Times New Roman" w:eastAsia="Calibri" w:hAnsi="Times New Roman" w:cs="Times New Roman"/>
          <w:sz w:val="24"/>
          <w:szCs w:val="24"/>
        </w:rPr>
        <w:t xml:space="preserve"> za izdavanje knjiga</w:t>
      </w:r>
      <w:r w:rsidR="00F10E45" w:rsidRPr="00E12FD6">
        <w:rPr>
          <w:rFonts w:ascii="Times New Roman" w:eastAsia="Calibri" w:hAnsi="Times New Roman" w:cs="Times New Roman"/>
          <w:sz w:val="24"/>
          <w:szCs w:val="24"/>
        </w:rPr>
        <w:t>, i pripremne radnje za osnivanje zavičajnog muzeja.</w:t>
      </w:r>
    </w:p>
    <w:p w14:paraId="156AFF74" w14:textId="1DC37718" w:rsidR="00F10E45" w:rsidRPr="00E12FD6" w:rsidRDefault="00F10E45" w:rsidP="009A2E96">
      <w:pPr>
        <w:spacing w:line="276" w:lineRule="auto"/>
        <w:rPr>
          <w:rFonts w:ascii="Times New Roman" w:eastAsia="Calibri" w:hAnsi="Times New Roman" w:cs="Times New Roman"/>
          <w:sz w:val="24"/>
          <w:szCs w:val="24"/>
        </w:rPr>
      </w:pPr>
      <w:r w:rsidRPr="00E12FD6">
        <w:rPr>
          <w:rFonts w:ascii="Times New Roman" w:eastAsia="Calibri" w:hAnsi="Times New Roman" w:cs="Times New Roman"/>
          <w:sz w:val="24"/>
          <w:szCs w:val="24"/>
        </w:rPr>
        <w:t>Opći cilj: poticanje rada kulturnih udruga</w:t>
      </w:r>
      <w:r w:rsidR="00E12FD6" w:rsidRPr="00E12FD6">
        <w:rPr>
          <w:rFonts w:ascii="Times New Roman" w:eastAsia="Calibri" w:hAnsi="Times New Roman" w:cs="Times New Roman"/>
          <w:sz w:val="24"/>
          <w:szCs w:val="24"/>
        </w:rPr>
        <w:t>, promicanje i očuvanje kulturne baštine</w:t>
      </w:r>
    </w:p>
    <w:p w14:paraId="44D6C787" w14:textId="3A2F23DE" w:rsidR="00F10E45" w:rsidRPr="00E12FD6" w:rsidRDefault="00F10E45" w:rsidP="009A2E96">
      <w:pPr>
        <w:spacing w:line="276" w:lineRule="auto"/>
        <w:rPr>
          <w:rFonts w:ascii="Times New Roman" w:eastAsia="Calibri" w:hAnsi="Times New Roman" w:cs="Times New Roman"/>
          <w:sz w:val="24"/>
          <w:szCs w:val="24"/>
        </w:rPr>
      </w:pPr>
      <w:r w:rsidRPr="00E12FD6">
        <w:rPr>
          <w:rFonts w:ascii="Times New Roman" w:eastAsia="Calibri" w:hAnsi="Times New Roman" w:cs="Times New Roman"/>
          <w:sz w:val="24"/>
          <w:szCs w:val="24"/>
        </w:rPr>
        <w:t>Pokazatelji uspješnosti: broj udruga, broj održanih kulturnih manifestacija, broj članova udruga</w:t>
      </w:r>
      <w:r w:rsidR="00E12FD6" w:rsidRPr="00E12FD6">
        <w:rPr>
          <w:rFonts w:ascii="Times New Roman" w:eastAsia="Calibri" w:hAnsi="Times New Roman" w:cs="Times New Roman"/>
          <w:sz w:val="24"/>
          <w:szCs w:val="24"/>
        </w:rPr>
        <w:t xml:space="preserve">, </w:t>
      </w:r>
      <w:r w:rsidRPr="00E12FD6">
        <w:rPr>
          <w:rFonts w:ascii="Times New Roman" w:eastAsia="Calibri" w:hAnsi="Times New Roman" w:cs="Times New Roman"/>
          <w:sz w:val="24"/>
          <w:szCs w:val="24"/>
        </w:rPr>
        <w:t xml:space="preserve">broj </w:t>
      </w:r>
      <w:r w:rsidR="00E12FD6" w:rsidRPr="00E12FD6">
        <w:rPr>
          <w:rFonts w:ascii="Times New Roman" w:eastAsia="Calibri" w:hAnsi="Times New Roman" w:cs="Times New Roman"/>
          <w:sz w:val="24"/>
          <w:szCs w:val="24"/>
        </w:rPr>
        <w:t>održanih</w:t>
      </w:r>
      <w:r w:rsidRPr="00E12FD6">
        <w:rPr>
          <w:rFonts w:ascii="Times New Roman" w:eastAsia="Calibri" w:hAnsi="Times New Roman" w:cs="Times New Roman"/>
          <w:sz w:val="24"/>
          <w:szCs w:val="24"/>
        </w:rPr>
        <w:t xml:space="preserve"> kulturni</w:t>
      </w:r>
      <w:r w:rsidR="00E12FD6" w:rsidRPr="00E12FD6">
        <w:rPr>
          <w:rFonts w:ascii="Times New Roman" w:eastAsia="Calibri" w:hAnsi="Times New Roman" w:cs="Times New Roman"/>
          <w:sz w:val="24"/>
          <w:szCs w:val="24"/>
        </w:rPr>
        <w:t>h</w:t>
      </w:r>
      <w:r w:rsidRPr="00E12FD6">
        <w:rPr>
          <w:rFonts w:ascii="Times New Roman" w:eastAsia="Calibri" w:hAnsi="Times New Roman" w:cs="Times New Roman"/>
          <w:sz w:val="24"/>
          <w:szCs w:val="24"/>
        </w:rPr>
        <w:t xml:space="preserve"> manifestacija</w:t>
      </w:r>
      <w:r w:rsidR="00E12FD6" w:rsidRPr="00E12FD6">
        <w:rPr>
          <w:rFonts w:ascii="Times New Roman" w:eastAsia="Calibri" w:hAnsi="Times New Roman" w:cs="Times New Roman"/>
          <w:sz w:val="24"/>
          <w:szCs w:val="24"/>
        </w:rPr>
        <w:t>, izrađeno idejno rješenje zavičajnog muzeja.</w:t>
      </w:r>
    </w:p>
    <w:p w14:paraId="7EB15D55" w14:textId="5F10A1D5" w:rsidR="00F10E45" w:rsidRPr="00E12FD6" w:rsidRDefault="00F10E45" w:rsidP="009A2E96">
      <w:pPr>
        <w:spacing w:line="276" w:lineRule="auto"/>
        <w:rPr>
          <w:rFonts w:ascii="Times New Roman" w:eastAsia="Calibri" w:hAnsi="Times New Roman" w:cs="Times New Roman"/>
          <w:sz w:val="24"/>
          <w:szCs w:val="24"/>
        </w:rPr>
      </w:pPr>
      <w:r w:rsidRPr="00E12FD6">
        <w:rPr>
          <w:rFonts w:ascii="Times New Roman" w:eastAsia="Calibri" w:hAnsi="Times New Roman" w:cs="Times New Roman"/>
          <w:sz w:val="24"/>
          <w:szCs w:val="24"/>
        </w:rPr>
        <w:t xml:space="preserve">Zakonska osnova: Zakon o financiranju javnih potreba u kulturi (Narodne novine </w:t>
      </w:r>
      <w:proofErr w:type="spellStart"/>
      <w:r w:rsidRPr="00E12FD6">
        <w:rPr>
          <w:rFonts w:ascii="Times New Roman" w:eastAsia="Calibri" w:hAnsi="Times New Roman" w:cs="Times New Roman"/>
          <w:sz w:val="24"/>
          <w:szCs w:val="24"/>
        </w:rPr>
        <w:t>br</w:t>
      </w:r>
      <w:proofErr w:type="spellEnd"/>
      <w:r w:rsidRPr="00E12FD6">
        <w:rPr>
          <w:rFonts w:ascii="Times New Roman" w:eastAsia="Calibri" w:hAnsi="Times New Roman" w:cs="Times New Roman"/>
          <w:sz w:val="24"/>
          <w:szCs w:val="24"/>
        </w:rPr>
        <w:t>:</w:t>
      </w:r>
      <w:r w:rsidRPr="00E12FD6">
        <w:t xml:space="preserve"> </w:t>
      </w:r>
      <w:hyperlink r:id="rId49" w:history="1">
        <w:r w:rsidRPr="00E12FD6">
          <w:rPr>
            <w:rStyle w:val="Hiperveza"/>
            <w:color w:val="auto"/>
          </w:rPr>
          <w:t>47/90</w:t>
        </w:r>
      </w:hyperlink>
      <w:r w:rsidRPr="00E12FD6">
        <w:t xml:space="preserve">, </w:t>
      </w:r>
      <w:hyperlink r:id="rId50" w:history="1">
        <w:r w:rsidRPr="00E12FD6">
          <w:rPr>
            <w:rStyle w:val="Hiperveza"/>
            <w:color w:val="auto"/>
          </w:rPr>
          <w:t>27/93</w:t>
        </w:r>
      </w:hyperlink>
      <w:r w:rsidRPr="00E12FD6">
        <w:t xml:space="preserve">, </w:t>
      </w:r>
      <w:hyperlink r:id="rId51" w:history="1">
        <w:r w:rsidRPr="00E12FD6">
          <w:rPr>
            <w:rStyle w:val="Hiperveza"/>
            <w:color w:val="auto"/>
          </w:rPr>
          <w:t>38/09</w:t>
        </w:r>
      </w:hyperlink>
      <w:r w:rsidRPr="00E12FD6">
        <w:rPr>
          <w:rFonts w:ascii="Times New Roman" w:eastAsia="Calibri" w:hAnsi="Times New Roman" w:cs="Times New Roman"/>
          <w:sz w:val="24"/>
          <w:szCs w:val="24"/>
        </w:rPr>
        <w:t>)</w:t>
      </w:r>
      <w:r w:rsidR="00E12FD6" w:rsidRPr="00E12FD6">
        <w:rPr>
          <w:rFonts w:ascii="Times New Roman" w:eastAsia="Calibri" w:hAnsi="Times New Roman" w:cs="Times New Roman"/>
          <w:sz w:val="24"/>
          <w:szCs w:val="24"/>
        </w:rPr>
        <w:t xml:space="preserve">, Zakon o ustanovama (Narodne novine br. 76/93, 29/97, 47/99, 35/08, 127/19) </w:t>
      </w:r>
    </w:p>
    <w:p w14:paraId="3BD2089E" w14:textId="1C1D51F5" w:rsidR="00C97D91" w:rsidRDefault="00C97D91" w:rsidP="009A2E96">
      <w:pPr>
        <w:spacing w:line="276" w:lineRule="auto"/>
        <w:rPr>
          <w:rFonts w:ascii="Times New Roman" w:eastAsia="Calibri" w:hAnsi="Times New Roman" w:cs="Times New Roman"/>
          <w:sz w:val="24"/>
          <w:szCs w:val="24"/>
        </w:rPr>
      </w:pPr>
    </w:p>
    <w:p w14:paraId="2BDDD4DC" w14:textId="3E3DDD3E" w:rsidR="00E12FD6" w:rsidRDefault="00E12FD6" w:rsidP="009A2E96">
      <w:pPr>
        <w:spacing w:line="276" w:lineRule="auto"/>
        <w:rPr>
          <w:rFonts w:ascii="Times New Roman" w:eastAsia="Calibri" w:hAnsi="Times New Roman" w:cs="Times New Roman"/>
          <w:i/>
          <w:iCs/>
          <w:sz w:val="24"/>
          <w:szCs w:val="24"/>
        </w:rPr>
      </w:pPr>
      <w:r>
        <w:rPr>
          <w:rFonts w:ascii="Times New Roman" w:eastAsia="Calibri" w:hAnsi="Times New Roman" w:cs="Times New Roman"/>
          <w:i/>
          <w:iCs/>
          <w:sz w:val="24"/>
          <w:szCs w:val="24"/>
        </w:rPr>
        <w:t>Program 8100 Javne potrebe u sportu</w:t>
      </w:r>
    </w:p>
    <w:p w14:paraId="22FFE1AF" w14:textId="7EFE586E" w:rsidR="00E12FD6" w:rsidRPr="00EA6221" w:rsidRDefault="00E12FD6" w:rsidP="009A2E96">
      <w:pPr>
        <w:spacing w:line="276" w:lineRule="auto"/>
        <w:rPr>
          <w:rFonts w:ascii="Times New Roman" w:eastAsia="Calibri" w:hAnsi="Times New Roman" w:cs="Times New Roman"/>
          <w:sz w:val="24"/>
          <w:szCs w:val="24"/>
        </w:rPr>
      </w:pPr>
      <w:r w:rsidRPr="00EA6221">
        <w:rPr>
          <w:rFonts w:ascii="Times New Roman" w:eastAsia="Calibri" w:hAnsi="Times New Roman" w:cs="Times New Roman"/>
          <w:sz w:val="24"/>
          <w:szCs w:val="24"/>
        </w:rPr>
        <w:t xml:space="preserve">Planirana sredstva iznose </w:t>
      </w:r>
      <w:r w:rsidRPr="00EA6221">
        <w:rPr>
          <w:rFonts w:ascii="Times New Roman" w:eastAsia="Calibri" w:hAnsi="Times New Roman" w:cs="Times New Roman"/>
          <w:sz w:val="24"/>
          <w:szCs w:val="24"/>
        </w:rPr>
        <w:t>1.110.000,00</w:t>
      </w:r>
      <w:r w:rsidRPr="00EA6221">
        <w:rPr>
          <w:rFonts w:ascii="Times New Roman" w:eastAsia="Calibri" w:hAnsi="Times New Roman" w:cs="Times New Roman"/>
          <w:sz w:val="24"/>
          <w:szCs w:val="24"/>
        </w:rPr>
        <w:t xml:space="preserve"> kn a odnose se na donacije sportskim udrugama</w:t>
      </w:r>
      <w:r w:rsidR="006B7255" w:rsidRPr="00EA6221">
        <w:rPr>
          <w:rFonts w:ascii="Times New Roman" w:eastAsia="Calibri" w:hAnsi="Times New Roman" w:cs="Times New Roman"/>
          <w:sz w:val="24"/>
          <w:szCs w:val="24"/>
        </w:rPr>
        <w:t xml:space="preserve">, </w:t>
      </w:r>
      <w:r w:rsidRPr="00EA6221">
        <w:rPr>
          <w:rFonts w:ascii="Times New Roman" w:eastAsia="Calibri" w:hAnsi="Times New Roman" w:cs="Times New Roman"/>
          <w:sz w:val="24"/>
          <w:szCs w:val="24"/>
        </w:rPr>
        <w:t>za sportska događanja</w:t>
      </w:r>
      <w:r w:rsidR="006B7255" w:rsidRPr="00EA6221">
        <w:rPr>
          <w:rFonts w:ascii="Times New Roman" w:eastAsia="Calibri" w:hAnsi="Times New Roman" w:cs="Times New Roman"/>
          <w:sz w:val="24"/>
          <w:szCs w:val="24"/>
        </w:rPr>
        <w:t>,</w:t>
      </w:r>
      <w:r w:rsidRPr="00EA6221">
        <w:rPr>
          <w:rFonts w:ascii="Times New Roman" w:eastAsia="Calibri" w:hAnsi="Times New Roman" w:cs="Times New Roman"/>
          <w:sz w:val="24"/>
          <w:szCs w:val="24"/>
        </w:rPr>
        <w:t xml:space="preserve"> uređenje sportskih igrališta i </w:t>
      </w:r>
      <w:r w:rsidR="006B7255" w:rsidRPr="00EA6221">
        <w:rPr>
          <w:rFonts w:ascii="Times New Roman" w:eastAsia="Calibri" w:hAnsi="Times New Roman" w:cs="Times New Roman"/>
          <w:sz w:val="24"/>
          <w:szCs w:val="24"/>
        </w:rPr>
        <w:t>pripremne radnje za izgradnju sportske dvorane.</w:t>
      </w:r>
    </w:p>
    <w:p w14:paraId="4D81A973" w14:textId="77777777" w:rsidR="00E12FD6" w:rsidRPr="00EA6221" w:rsidRDefault="00E12FD6" w:rsidP="009A2E96">
      <w:pPr>
        <w:spacing w:line="276" w:lineRule="auto"/>
        <w:rPr>
          <w:rFonts w:ascii="Times New Roman" w:eastAsia="Calibri" w:hAnsi="Times New Roman" w:cs="Times New Roman"/>
          <w:sz w:val="24"/>
          <w:szCs w:val="24"/>
        </w:rPr>
      </w:pPr>
      <w:r w:rsidRPr="00EA6221">
        <w:rPr>
          <w:rFonts w:ascii="Times New Roman" w:eastAsia="Calibri" w:hAnsi="Times New Roman" w:cs="Times New Roman"/>
          <w:sz w:val="24"/>
          <w:szCs w:val="24"/>
        </w:rPr>
        <w:t>Opći cilj: poticanje amaterskog sporta i sportskih manifestacija.</w:t>
      </w:r>
    </w:p>
    <w:p w14:paraId="024E876F" w14:textId="4C3AA90A" w:rsidR="00E12FD6" w:rsidRPr="00EA6221" w:rsidRDefault="00E12FD6" w:rsidP="009A2E96">
      <w:pPr>
        <w:spacing w:line="276" w:lineRule="auto"/>
        <w:rPr>
          <w:rFonts w:ascii="Times New Roman" w:eastAsia="Calibri" w:hAnsi="Times New Roman" w:cs="Times New Roman"/>
          <w:sz w:val="24"/>
          <w:szCs w:val="24"/>
        </w:rPr>
      </w:pPr>
      <w:r w:rsidRPr="00EA6221">
        <w:rPr>
          <w:rFonts w:ascii="Times New Roman" w:eastAsia="Calibri" w:hAnsi="Times New Roman" w:cs="Times New Roman"/>
          <w:sz w:val="24"/>
          <w:szCs w:val="24"/>
        </w:rPr>
        <w:t>Posebni cilj: program obuhvaća tekuće donacije sportskim udrugama na području općine</w:t>
      </w:r>
      <w:r w:rsidR="006B7255" w:rsidRPr="00EA6221">
        <w:rPr>
          <w:rFonts w:ascii="Times New Roman" w:eastAsia="Calibri" w:hAnsi="Times New Roman" w:cs="Times New Roman"/>
          <w:sz w:val="24"/>
          <w:szCs w:val="24"/>
        </w:rPr>
        <w:t>, uređenje sportskih igrališta i izgradnju sportske dvorane.</w:t>
      </w:r>
    </w:p>
    <w:p w14:paraId="19AE5AF5" w14:textId="7196BD4F" w:rsidR="00E12FD6" w:rsidRPr="00EA6221" w:rsidRDefault="00E12FD6" w:rsidP="009A2E96">
      <w:pPr>
        <w:spacing w:line="276" w:lineRule="auto"/>
        <w:rPr>
          <w:rFonts w:ascii="Times New Roman" w:eastAsia="Calibri" w:hAnsi="Times New Roman" w:cs="Times New Roman"/>
          <w:sz w:val="24"/>
          <w:szCs w:val="24"/>
        </w:rPr>
      </w:pPr>
      <w:r w:rsidRPr="00EA6221">
        <w:rPr>
          <w:rFonts w:ascii="Times New Roman" w:eastAsia="Calibri" w:hAnsi="Times New Roman" w:cs="Times New Roman"/>
          <w:sz w:val="24"/>
          <w:szCs w:val="24"/>
        </w:rPr>
        <w:t>Pokazatelji uspješnosti: broj sportskih udruga, broj građana koji su uključeni u rad tih udruga, broj realiziranih programa i održanih sportskih natjecanja</w:t>
      </w:r>
      <w:r w:rsidR="006B7255" w:rsidRPr="00EA6221">
        <w:rPr>
          <w:rFonts w:ascii="Times New Roman" w:eastAsia="Calibri" w:hAnsi="Times New Roman" w:cs="Times New Roman"/>
          <w:sz w:val="24"/>
          <w:szCs w:val="24"/>
        </w:rPr>
        <w:t>, broj uređenih sportskih igrališta i napravljene pripremne radnje za izgradnju sportske dvorane</w:t>
      </w:r>
      <w:r w:rsidRPr="00EA6221">
        <w:rPr>
          <w:rFonts w:ascii="Times New Roman" w:eastAsia="Calibri" w:hAnsi="Times New Roman" w:cs="Times New Roman"/>
          <w:sz w:val="24"/>
          <w:szCs w:val="24"/>
        </w:rPr>
        <w:t>.</w:t>
      </w:r>
    </w:p>
    <w:p w14:paraId="151B290E" w14:textId="77777777" w:rsidR="00EA6221" w:rsidRDefault="00E12FD6" w:rsidP="009A2E96">
      <w:pPr>
        <w:spacing w:line="276" w:lineRule="auto"/>
        <w:rPr>
          <w:rFonts w:ascii="Times New Roman" w:eastAsia="Calibri" w:hAnsi="Times New Roman" w:cs="Times New Roman"/>
          <w:sz w:val="24"/>
          <w:szCs w:val="24"/>
        </w:rPr>
      </w:pPr>
      <w:r w:rsidRPr="00EA6221">
        <w:rPr>
          <w:rFonts w:ascii="Times New Roman" w:eastAsia="Calibri" w:hAnsi="Times New Roman" w:cs="Times New Roman"/>
          <w:sz w:val="24"/>
          <w:szCs w:val="24"/>
        </w:rPr>
        <w:t xml:space="preserve">Zakonska osnova: Zakon o sportu (Narodne novine </w:t>
      </w:r>
      <w:proofErr w:type="spellStart"/>
      <w:r w:rsidRPr="00EA6221">
        <w:rPr>
          <w:rFonts w:ascii="Times New Roman" w:eastAsia="Calibri" w:hAnsi="Times New Roman" w:cs="Times New Roman"/>
          <w:sz w:val="24"/>
          <w:szCs w:val="24"/>
        </w:rPr>
        <w:t>br</w:t>
      </w:r>
      <w:proofErr w:type="spellEnd"/>
      <w:r w:rsidRPr="00EA6221">
        <w:rPr>
          <w:rFonts w:ascii="Times New Roman" w:eastAsia="Calibri" w:hAnsi="Times New Roman" w:cs="Times New Roman"/>
          <w:sz w:val="24"/>
          <w:szCs w:val="24"/>
        </w:rPr>
        <w:t>:.</w:t>
      </w:r>
      <w:r w:rsidRPr="00EA6221">
        <w:t xml:space="preserve"> </w:t>
      </w:r>
      <w:hyperlink r:id="rId52" w:tgtFrame="_blank" w:history="1">
        <w:r w:rsidRPr="00EA6221">
          <w:rPr>
            <w:rStyle w:val="Hiperveza"/>
            <w:color w:val="auto"/>
          </w:rPr>
          <w:t>71/06</w:t>
        </w:r>
      </w:hyperlink>
      <w:r w:rsidRPr="00EA6221">
        <w:t xml:space="preserve">, </w:t>
      </w:r>
      <w:hyperlink r:id="rId53" w:tgtFrame="_blank" w:history="1">
        <w:r w:rsidRPr="00EA6221">
          <w:rPr>
            <w:rStyle w:val="Hiperveza"/>
            <w:color w:val="auto"/>
          </w:rPr>
          <w:t>150/08</w:t>
        </w:r>
      </w:hyperlink>
      <w:r w:rsidRPr="00EA6221">
        <w:t xml:space="preserve">, </w:t>
      </w:r>
      <w:hyperlink r:id="rId54" w:tgtFrame="_blank" w:history="1">
        <w:r w:rsidRPr="00EA6221">
          <w:rPr>
            <w:rStyle w:val="Hiperveza"/>
            <w:color w:val="auto"/>
          </w:rPr>
          <w:t>124/10</w:t>
        </w:r>
      </w:hyperlink>
      <w:r w:rsidRPr="00EA6221">
        <w:t xml:space="preserve">, </w:t>
      </w:r>
      <w:hyperlink r:id="rId55" w:tgtFrame="_blank" w:history="1">
        <w:r w:rsidRPr="00EA6221">
          <w:rPr>
            <w:rStyle w:val="Hiperveza"/>
            <w:color w:val="auto"/>
          </w:rPr>
          <w:t>124/11</w:t>
        </w:r>
      </w:hyperlink>
      <w:r w:rsidRPr="00EA6221">
        <w:t xml:space="preserve">, </w:t>
      </w:r>
      <w:hyperlink r:id="rId56" w:tgtFrame="_blank" w:history="1">
        <w:r w:rsidRPr="00EA6221">
          <w:rPr>
            <w:rStyle w:val="Hiperveza"/>
            <w:color w:val="auto"/>
          </w:rPr>
          <w:t>86/12</w:t>
        </w:r>
      </w:hyperlink>
      <w:r w:rsidRPr="00EA6221">
        <w:t xml:space="preserve">, </w:t>
      </w:r>
      <w:hyperlink r:id="rId57" w:tgtFrame="_blank" w:history="1">
        <w:r w:rsidRPr="00EA6221">
          <w:rPr>
            <w:rStyle w:val="Hiperveza"/>
            <w:color w:val="auto"/>
          </w:rPr>
          <w:t>94/13</w:t>
        </w:r>
      </w:hyperlink>
      <w:r w:rsidRPr="00EA6221">
        <w:t>,</w:t>
      </w:r>
      <w:hyperlink r:id="rId58" w:tgtFrame="_blank" w:history="1">
        <w:r w:rsidRPr="00EA6221">
          <w:rPr>
            <w:rStyle w:val="Hiperveza"/>
            <w:color w:val="auto"/>
          </w:rPr>
          <w:t xml:space="preserve"> 85/15</w:t>
        </w:r>
      </w:hyperlink>
      <w:r w:rsidRPr="00EA6221">
        <w:t xml:space="preserve">, </w:t>
      </w:r>
      <w:hyperlink r:id="rId59" w:tgtFrame="_blank" w:history="1">
        <w:r w:rsidRPr="00EA6221">
          <w:rPr>
            <w:rStyle w:val="Hiperveza"/>
            <w:color w:val="auto"/>
          </w:rPr>
          <w:t>19/16</w:t>
        </w:r>
      </w:hyperlink>
      <w:r w:rsidRPr="00EA6221">
        <w:t xml:space="preserve">, </w:t>
      </w:r>
      <w:hyperlink r:id="rId60" w:tgtFrame="_blank" w:history="1">
        <w:r w:rsidRPr="00EA6221">
          <w:rPr>
            <w:rStyle w:val="Hiperveza"/>
            <w:color w:val="auto"/>
          </w:rPr>
          <w:t>98/19</w:t>
        </w:r>
      </w:hyperlink>
      <w:r w:rsidRPr="00EA6221">
        <w:t xml:space="preserve">, </w:t>
      </w:r>
      <w:hyperlink r:id="rId61" w:history="1">
        <w:r w:rsidRPr="00EA6221">
          <w:rPr>
            <w:rStyle w:val="Hiperveza"/>
            <w:color w:val="auto"/>
          </w:rPr>
          <w:t>47/20</w:t>
        </w:r>
      </w:hyperlink>
      <w:r w:rsidRPr="00EA6221">
        <w:t xml:space="preserve">, </w:t>
      </w:r>
      <w:hyperlink r:id="rId62" w:history="1">
        <w:r w:rsidRPr="00EA6221">
          <w:rPr>
            <w:rStyle w:val="Hiperveza"/>
            <w:color w:val="auto"/>
          </w:rPr>
          <w:t>77/20</w:t>
        </w:r>
      </w:hyperlink>
      <w:r w:rsidRPr="00EA6221">
        <w:rPr>
          <w:rFonts w:ascii="Times New Roman" w:eastAsia="Calibri" w:hAnsi="Times New Roman" w:cs="Times New Roman"/>
          <w:sz w:val="24"/>
          <w:szCs w:val="24"/>
        </w:rPr>
        <w:t>)</w:t>
      </w:r>
    </w:p>
    <w:p w14:paraId="5C7BE3C7" w14:textId="77777777" w:rsidR="00EA6221" w:rsidRDefault="00EA6221" w:rsidP="009A2E96">
      <w:pPr>
        <w:spacing w:line="276" w:lineRule="auto"/>
        <w:rPr>
          <w:rFonts w:ascii="Times New Roman" w:eastAsia="Calibri" w:hAnsi="Times New Roman" w:cs="Times New Roman"/>
          <w:sz w:val="24"/>
          <w:szCs w:val="24"/>
        </w:rPr>
      </w:pPr>
    </w:p>
    <w:p w14:paraId="57733012" w14:textId="77777777" w:rsidR="00EA6221" w:rsidRDefault="00EA6221" w:rsidP="009A2E96">
      <w:pPr>
        <w:spacing w:line="276" w:lineRule="auto"/>
        <w:rPr>
          <w:rFonts w:ascii="Times New Roman" w:eastAsia="Calibri" w:hAnsi="Times New Roman" w:cs="Times New Roman"/>
          <w:i/>
          <w:iCs/>
          <w:sz w:val="24"/>
          <w:szCs w:val="24"/>
        </w:rPr>
      </w:pPr>
      <w:r>
        <w:rPr>
          <w:rFonts w:ascii="Times New Roman" w:eastAsia="Calibri" w:hAnsi="Times New Roman" w:cs="Times New Roman"/>
          <w:i/>
          <w:iCs/>
          <w:sz w:val="24"/>
          <w:szCs w:val="24"/>
        </w:rPr>
        <w:t>Program 8200 Vjerske zajednice</w:t>
      </w:r>
    </w:p>
    <w:p w14:paraId="32676386" w14:textId="7B92012D" w:rsidR="00EA6221" w:rsidRPr="00EA6221" w:rsidRDefault="00EA6221" w:rsidP="009A2E96">
      <w:pPr>
        <w:spacing w:line="276" w:lineRule="auto"/>
        <w:rPr>
          <w:rFonts w:ascii="Times New Roman" w:eastAsia="Calibri" w:hAnsi="Times New Roman" w:cs="Times New Roman"/>
          <w:sz w:val="24"/>
          <w:szCs w:val="24"/>
        </w:rPr>
      </w:pPr>
      <w:r w:rsidRPr="00EA6221">
        <w:rPr>
          <w:rFonts w:ascii="Times New Roman" w:eastAsia="Calibri" w:hAnsi="Times New Roman" w:cs="Times New Roman"/>
          <w:sz w:val="24"/>
          <w:szCs w:val="24"/>
        </w:rPr>
        <w:t xml:space="preserve">Planirana sredstva iznose </w:t>
      </w:r>
      <w:r w:rsidRPr="00EA6221">
        <w:rPr>
          <w:rFonts w:ascii="Times New Roman" w:eastAsia="Calibri" w:hAnsi="Times New Roman" w:cs="Times New Roman"/>
          <w:sz w:val="24"/>
          <w:szCs w:val="24"/>
        </w:rPr>
        <w:t>3</w:t>
      </w:r>
      <w:r w:rsidRPr="00EA6221">
        <w:rPr>
          <w:rFonts w:ascii="Times New Roman" w:eastAsia="Calibri" w:hAnsi="Times New Roman" w:cs="Times New Roman"/>
          <w:sz w:val="24"/>
          <w:szCs w:val="24"/>
        </w:rPr>
        <w:t>20.000,00 kn</w:t>
      </w:r>
      <w:r w:rsidRPr="00EA6221">
        <w:rPr>
          <w:rFonts w:ascii="Times New Roman" w:eastAsia="Calibri" w:hAnsi="Times New Roman" w:cs="Times New Roman"/>
          <w:sz w:val="24"/>
          <w:szCs w:val="24"/>
        </w:rPr>
        <w:t>, a odnose se na tekuće donacije vjerskim zajednicama i kapitalne donacije za obnovu sakralnih objekata.</w:t>
      </w:r>
    </w:p>
    <w:p w14:paraId="22B09411" w14:textId="24B0EDBA" w:rsidR="00EA6221" w:rsidRPr="00EA6221" w:rsidRDefault="00EA6221" w:rsidP="009A2E96">
      <w:pPr>
        <w:spacing w:line="276" w:lineRule="auto"/>
        <w:rPr>
          <w:rFonts w:ascii="Times New Roman" w:eastAsia="Calibri" w:hAnsi="Times New Roman" w:cs="Times New Roman"/>
          <w:sz w:val="24"/>
          <w:szCs w:val="24"/>
        </w:rPr>
      </w:pPr>
      <w:r w:rsidRPr="00EA6221">
        <w:rPr>
          <w:rFonts w:ascii="Times New Roman" w:eastAsia="Calibri" w:hAnsi="Times New Roman" w:cs="Times New Roman"/>
          <w:sz w:val="24"/>
          <w:szCs w:val="24"/>
        </w:rPr>
        <w:t>Poseban cilj: Očuvanje kulturne baštine</w:t>
      </w:r>
    </w:p>
    <w:p w14:paraId="4361D82E" w14:textId="77777777" w:rsidR="00EA6221" w:rsidRPr="00EA6221" w:rsidRDefault="00EA6221" w:rsidP="009A2E96">
      <w:pPr>
        <w:spacing w:line="276" w:lineRule="auto"/>
        <w:rPr>
          <w:rFonts w:ascii="Times New Roman" w:eastAsia="Calibri" w:hAnsi="Times New Roman" w:cs="Times New Roman"/>
          <w:sz w:val="24"/>
          <w:szCs w:val="24"/>
        </w:rPr>
      </w:pPr>
      <w:r w:rsidRPr="00EA6221">
        <w:rPr>
          <w:rFonts w:ascii="Times New Roman" w:eastAsia="Calibri" w:hAnsi="Times New Roman" w:cs="Times New Roman"/>
          <w:sz w:val="24"/>
          <w:szCs w:val="24"/>
        </w:rPr>
        <w:t xml:space="preserve">Zakonska osnova: </w:t>
      </w:r>
      <w:bookmarkStart w:id="6" w:name="_Hlk117850267"/>
      <w:r w:rsidRPr="00EA6221">
        <w:rPr>
          <w:rFonts w:ascii="Times New Roman" w:eastAsia="Calibri" w:hAnsi="Times New Roman" w:cs="Times New Roman"/>
          <w:sz w:val="24"/>
          <w:szCs w:val="24"/>
        </w:rPr>
        <w:t>Zakon o lokalnoj i područnoj (regionalnoj) samoupravi.</w:t>
      </w:r>
    </w:p>
    <w:bookmarkEnd w:id="6"/>
    <w:p w14:paraId="1BAF4803" w14:textId="4E21C316" w:rsidR="00EA6221" w:rsidRDefault="00EA6221" w:rsidP="009A2E96">
      <w:pPr>
        <w:spacing w:line="276" w:lineRule="auto"/>
        <w:rPr>
          <w:rFonts w:ascii="Times New Roman" w:eastAsia="Calibri" w:hAnsi="Times New Roman" w:cs="Times New Roman"/>
          <w:color w:val="FF0000"/>
          <w:sz w:val="24"/>
          <w:szCs w:val="24"/>
        </w:rPr>
      </w:pPr>
    </w:p>
    <w:p w14:paraId="0045FB7D" w14:textId="77777777" w:rsidR="009A2E96" w:rsidRPr="008E20F2" w:rsidRDefault="009A2E96" w:rsidP="009A2E96">
      <w:pPr>
        <w:spacing w:line="276" w:lineRule="auto"/>
        <w:rPr>
          <w:rFonts w:ascii="Times New Roman" w:eastAsia="Calibri" w:hAnsi="Times New Roman" w:cs="Times New Roman"/>
          <w:color w:val="FF0000"/>
          <w:sz w:val="24"/>
          <w:szCs w:val="24"/>
        </w:rPr>
      </w:pPr>
    </w:p>
    <w:p w14:paraId="50E4343C" w14:textId="6301D2B7" w:rsidR="00E12FD6" w:rsidRDefault="00EA6221" w:rsidP="009A2E96">
      <w:pPr>
        <w:spacing w:line="276"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GLAVA 00207 POLJOPRIVREDA</w:t>
      </w:r>
    </w:p>
    <w:p w14:paraId="57FD920B" w14:textId="35D8887D" w:rsidR="00EA6221" w:rsidRDefault="00EA6221" w:rsidP="009A2E96">
      <w:pPr>
        <w:spacing w:line="276" w:lineRule="auto"/>
        <w:rPr>
          <w:rFonts w:ascii="Times New Roman" w:eastAsia="Calibri" w:hAnsi="Times New Roman" w:cs="Times New Roman"/>
          <w:sz w:val="24"/>
          <w:szCs w:val="24"/>
        </w:rPr>
      </w:pPr>
    </w:p>
    <w:p w14:paraId="4EF8EABE" w14:textId="45E3A94B" w:rsidR="00EA6221" w:rsidRDefault="00EA6221" w:rsidP="009A2E96">
      <w:pPr>
        <w:spacing w:line="276" w:lineRule="auto"/>
        <w:rPr>
          <w:rFonts w:ascii="Times New Roman" w:eastAsia="Calibri" w:hAnsi="Times New Roman" w:cs="Times New Roman"/>
          <w:i/>
          <w:iCs/>
          <w:sz w:val="24"/>
          <w:szCs w:val="24"/>
        </w:rPr>
      </w:pPr>
      <w:r>
        <w:rPr>
          <w:rFonts w:ascii="Times New Roman" w:eastAsia="Calibri" w:hAnsi="Times New Roman" w:cs="Times New Roman"/>
          <w:i/>
          <w:iCs/>
          <w:sz w:val="24"/>
          <w:szCs w:val="24"/>
        </w:rPr>
        <w:t>Program 9000 Subvencije u poljoprivredi</w:t>
      </w:r>
    </w:p>
    <w:p w14:paraId="49E280BB" w14:textId="3C9034C7" w:rsidR="00EA6221" w:rsidRDefault="00EA6221" w:rsidP="009A2E96">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Planirana sredstva u iznosu od 25.000,00 kn odnose se na subvencije za male poljoprivrednike</w:t>
      </w:r>
    </w:p>
    <w:p w14:paraId="03458712" w14:textId="60087563" w:rsidR="00EA6221" w:rsidRDefault="00EA6221" w:rsidP="009A2E96">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Opći cilj: razvoj poljoprivrednih djelatnosti</w:t>
      </w:r>
    </w:p>
    <w:p w14:paraId="4A69F78B" w14:textId="77777777" w:rsidR="00EA6221" w:rsidRPr="00EA6221" w:rsidRDefault="00EA6221" w:rsidP="009A2E96">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Zakonska osnova: </w:t>
      </w:r>
      <w:r w:rsidRPr="00EA6221">
        <w:rPr>
          <w:rFonts w:ascii="Times New Roman" w:eastAsia="Calibri" w:hAnsi="Times New Roman" w:cs="Times New Roman"/>
          <w:sz w:val="24"/>
          <w:szCs w:val="24"/>
        </w:rPr>
        <w:t>Zakon o lokalnoj i područnoj (regionalnoj) samoupravi.</w:t>
      </w:r>
    </w:p>
    <w:p w14:paraId="3F8C4C4E" w14:textId="67AF3A4D" w:rsidR="00EA6221" w:rsidRDefault="00EA6221" w:rsidP="009A2E96">
      <w:pPr>
        <w:spacing w:line="276" w:lineRule="auto"/>
        <w:rPr>
          <w:rFonts w:ascii="Times New Roman" w:eastAsia="Calibri" w:hAnsi="Times New Roman" w:cs="Times New Roman"/>
          <w:sz w:val="24"/>
          <w:szCs w:val="24"/>
        </w:rPr>
      </w:pPr>
    </w:p>
    <w:p w14:paraId="485C81BA" w14:textId="21526E93" w:rsidR="00EA6221" w:rsidRDefault="00EA6221" w:rsidP="009A2E96">
      <w:pPr>
        <w:spacing w:line="276" w:lineRule="auto"/>
        <w:rPr>
          <w:rFonts w:ascii="Times New Roman" w:eastAsia="Calibri" w:hAnsi="Times New Roman" w:cs="Times New Roman"/>
          <w:i/>
          <w:iCs/>
          <w:sz w:val="24"/>
          <w:szCs w:val="24"/>
        </w:rPr>
      </w:pPr>
      <w:r>
        <w:rPr>
          <w:rFonts w:ascii="Times New Roman" w:eastAsia="Calibri" w:hAnsi="Times New Roman" w:cs="Times New Roman"/>
          <w:i/>
          <w:iCs/>
          <w:sz w:val="24"/>
          <w:szCs w:val="24"/>
        </w:rPr>
        <w:t>Program 9100 Razvoj poljoprivrede</w:t>
      </w:r>
    </w:p>
    <w:p w14:paraId="7268D178" w14:textId="23977885" w:rsidR="00EA6221" w:rsidRDefault="00EA6221" w:rsidP="009A2E96">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Planirana sredstva u iznosu od 90.000,00 kn za aktivnosti komasacije</w:t>
      </w:r>
      <w:r w:rsidR="00013C82">
        <w:rPr>
          <w:rFonts w:ascii="Times New Roman" w:eastAsia="Calibri" w:hAnsi="Times New Roman" w:cs="Times New Roman"/>
          <w:sz w:val="24"/>
          <w:szCs w:val="24"/>
        </w:rPr>
        <w:t>.</w:t>
      </w:r>
    </w:p>
    <w:p w14:paraId="04F7549F" w14:textId="740B9B35" w:rsidR="00013C82" w:rsidRDefault="00013C82" w:rsidP="009A2E96">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Opći cilj: Povećanje broja OPG-ova</w:t>
      </w:r>
    </w:p>
    <w:p w14:paraId="7C4E3F1B" w14:textId="41B9F663" w:rsidR="00013C82" w:rsidRDefault="006052DC" w:rsidP="009A2E96">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Zakonska osnova: </w:t>
      </w:r>
      <w:r w:rsidR="00EA6103">
        <w:rPr>
          <w:rFonts w:ascii="Times New Roman" w:eastAsia="Calibri" w:hAnsi="Times New Roman" w:cs="Times New Roman"/>
          <w:sz w:val="24"/>
          <w:szCs w:val="24"/>
        </w:rPr>
        <w:t>Zakon o poljoprivredi (</w:t>
      </w:r>
      <w:r w:rsidR="009007AC">
        <w:rPr>
          <w:rFonts w:ascii="Times New Roman" w:eastAsia="Calibri" w:hAnsi="Times New Roman" w:cs="Times New Roman"/>
          <w:sz w:val="24"/>
          <w:szCs w:val="24"/>
        </w:rPr>
        <w:t xml:space="preserve">Narodne novine br. 118/18, 42/20, 127/20, 52/21) </w:t>
      </w:r>
    </w:p>
    <w:p w14:paraId="162E0437" w14:textId="7E647A0F" w:rsidR="009007AC" w:rsidRDefault="009007AC" w:rsidP="009A2E96">
      <w:pPr>
        <w:spacing w:line="276" w:lineRule="auto"/>
        <w:rPr>
          <w:rFonts w:ascii="Times New Roman" w:eastAsia="Calibri" w:hAnsi="Times New Roman" w:cs="Times New Roman"/>
          <w:sz w:val="24"/>
          <w:szCs w:val="24"/>
        </w:rPr>
      </w:pPr>
    </w:p>
    <w:p w14:paraId="6FAB879C" w14:textId="6C20A2CB" w:rsidR="009007AC" w:rsidRDefault="009007AC" w:rsidP="009A2E96">
      <w:pPr>
        <w:spacing w:line="276" w:lineRule="auto"/>
        <w:rPr>
          <w:rFonts w:ascii="Times New Roman" w:eastAsia="Calibri" w:hAnsi="Times New Roman" w:cs="Times New Roman"/>
          <w:i/>
          <w:iCs/>
          <w:sz w:val="24"/>
          <w:szCs w:val="24"/>
        </w:rPr>
      </w:pPr>
      <w:r>
        <w:rPr>
          <w:rFonts w:ascii="Times New Roman" w:eastAsia="Calibri" w:hAnsi="Times New Roman" w:cs="Times New Roman"/>
          <w:i/>
          <w:iCs/>
          <w:sz w:val="24"/>
          <w:szCs w:val="24"/>
        </w:rPr>
        <w:t>Program 9200 Zaštita životinja</w:t>
      </w:r>
    </w:p>
    <w:p w14:paraId="3B122F65" w14:textId="65AFB65D" w:rsidR="009007AC" w:rsidRDefault="009007AC" w:rsidP="009A2E96">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Ukupna planirana sredstva u iznosu od 200.000,00 kn planirana su za izgradnju i opremanje skloništa za životinje.</w:t>
      </w:r>
    </w:p>
    <w:p w14:paraId="20F40021" w14:textId="7F1588F6" w:rsidR="009007AC" w:rsidRDefault="009007AC" w:rsidP="009A2E96">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Opći cilj: Zaštita i zbrinjavanje napuštenih životinja</w:t>
      </w:r>
    </w:p>
    <w:p w14:paraId="783431B6" w14:textId="6DFCC3C2" w:rsidR="009007AC" w:rsidRDefault="009007AC" w:rsidP="009A2E96">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Pokazatelji uspješnosti: Broj zbrinutih životinja</w:t>
      </w:r>
    </w:p>
    <w:p w14:paraId="14EEE26A" w14:textId="223DB397" w:rsidR="009007AC" w:rsidRPr="009007AC" w:rsidRDefault="009007AC" w:rsidP="009A2E96">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Zakonska osnova: Zakon o zaštiti životinja (Narodne novine br. 102/17, 32/19) </w:t>
      </w:r>
    </w:p>
    <w:p w14:paraId="665D6173" w14:textId="17CD8B62" w:rsidR="00E12FD6" w:rsidRDefault="00E12FD6" w:rsidP="009A2E96">
      <w:pPr>
        <w:spacing w:line="276" w:lineRule="auto"/>
        <w:rPr>
          <w:rFonts w:ascii="Times New Roman" w:eastAsia="Calibri" w:hAnsi="Times New Roman" w:cs="Times New Roman"/>
          <w:color w:val="FF0000"/>
          <w:sz w:val="24"/>
          <w:szCs w:val="24"/>
        </w:rPr>
      </w:pPr>
    </w:p>
    <w:p w14:paraId="4368DF15" w14:textId="77777777" w:rsidR="009A2E96" w:rsidRPr="00E12FD6" w:rsidRDefault="009A2E96" w:rsidP="009A2E96">
      <w:pPr>
        <w:spacing w:line="276" w:lineRule="auto"/>
        <w:rPr>
          <w:rFonts w:ascii="Times New Roman" w:eastAsia="Calibri" w:hAnsi="Times New Roman" w:cs="Times New Roman"/>
          <w:color w:val="FF0000"/>
          <w:sz w:val="24"/>
          <w:szCs w:val="24"/>
        </w:rPr>
      </w:pPr>
    </w:p>
    <w:p w14:paraId="3D417B8C" w14:textId="1968C22C" w:rsidR="001169FB" w:rsidRPr="003E37A0" w:rsidRDefault="009007AC" w:rsidP="009A2E96">
      <w:pPr>
        <w:spacing w:line="276" w:lineRule="auto"/>
        <w:rPr>
          <w:rFonts w:ascii="Times New Roman" w:eastAsia="Calibri" w:hAnsi="Times New Roman" w:cs="Times New Roman"/>
          <w:b/>
          <w:bCs/>
          <w:sz w:val="24"/>
          <w:szCs w:val="24"/>
        </w:rPr>
      </w:pPr>
      <w:r w:rsidRPr="003E37A0">
        <w:rPr>
          <w:rFonts w:ascii="Times New Roman" w:eastAsia="Calibri" w:hAnsi="Times New Roman" w:cs="Times New Roman"/>
          <w:b/>
          <w:bCs/>
          <w:sz w:val="24"/>
          <w:szCs w:val="24"/>
        </w:rPr>
        <w:t>GLAVA 00208 SUBVENCIJE I POMOĆI TRGOVAČKIM DRUŠTVIMA I UNUTAR OPĆEG PRORAČUNA</w:t>
      </w:r>
    </w:p>
    <w:p w14:paraId="62EDC9CE" w14:textId="5763CA09" w:rsidR="009007AC" w:rsidRPr="003E37A0" w:rsidRDefault="009007AC" w:rsidP="009A2E96">
      <w:pPr>
        <w:spacing w:line="276" w:lineRule="auto"/>
        <w:rPr>
          <w:rFonts w:ascii="Times New Roman" w:eastAsia="Calibri" w:hAnsi="Times New Roman" w:cs="Times New Roman"/>
          <w:sz w:val="24"/>
          <w:szCs w:val="24"/>
        </w:rPr>
      </w:pPr>
    </w:p>
    <w:p w14:paraId="2A4AB22F" w14:textId="2076148F" w:rsidR="009007AC" w:rsidRPr="003E37A0" w:rsidRDefault="009007AC" w:rsidP="009A2E96">
      <w:pPr>
        <w:spacing w:line="276" w:lineRule="auto"/>
        <w:rPr>
          <w:rFonts w:ascii="Times New Roman" w:eastAsia="Calibri" w:hAnsi="Times New Roman" w:cs="Times New Roman"/>
          <w:i/>
          <w:iCs/>
          <w:sz w:val="24"/>
          <w:szCs w:val="24"/>
        </w:rPr>
      </w:pPr>
      <w:r w:rsidRPr="003E37A0">
        <w:rPr>
          <w:rFonts w:ascii="Times New Roman" w:eastAsia="Calibri" w:hAnsi="Times New Roman" w:cs="Times New Roman"/>
          <w:i/>
          <w:iCs/>
          <w:sz w:val="24"/>
          <w:szCs w:val="24"/>
        </w:rPr>
        <w:t>Program 4800 Subvencije i pomoći za rad trgovačkim društvima u javnom sektoru</w:t>
      </w:r>
    </w:p>
    <w:p w14:paraId="61DE385E" w14:textId="3421F759" w:rsidR="003E37A0" w:rsidRPr="003E37A0" w:rsidRDefault="009007AC" w:rsidP="009A2E96">
      <w:pPr>
        <w:spacing w:line="276" w:lineRule="auto"/>
        <w:rPr>
          <w:rFonts w:ascii="Times New Roman" w:eastAsia="Calibri" w:hAnsi="Times New Roman" w:cs="Times New Roman"/>
          <w:sz w:val="24"/>
          <w:szCs w:val="24"/>
        </w:rPr>
      </w:pPr>
      <w:r w:rsidRPr="003E37A0">
        <w:rPr>
          <w:rFonts w:ascii="Times New Roman" w:eastAsia="Calibri" w:hAnsi="Times New Roman" w:cs="Times New Roman"/>
          <w:sz w:val="24"/>
          <w:szCs w:val="24"/>
        </w:rPr>
        <w:t xml:space="preserve">Planirana sredstva u iznosu od 40.000,00 kn predviđena su za </w:t>
      </w:r>
      <w:r w:rsidR="003E37A0" w:rsidRPr="003E37A0">
        <w:rPr>
          <w:rFonts w:ascii="Times New Roman" w:eastAsia="Calibri" w:hAnsi="Times New Roman" w:cs="Times New Roman"/>
          <w:sz w:val="24"/>
          <w:szCs w:val="24"/>
        </w:rPr>
        <w:t>subvenciju rada poštanskih ureda.</w:t>
      </w:r>
    </w:p>
    <w:p w14:paraId="161ADD76" w14:textId="610BB88F" w:rsidR="003E37A0" w:rsidRPr="003E37A0" w:rsidRDefault="003E37A0" w:rsidP="009A2E96">
      <w:pPr>
        <w:spacing w:line="276" w:lineRule="auto"/>
        <w:rPr>
          <w:rFonts w:ascii="Times New Roman" w:eastAsia="Calibri" w:hAnsi="Times New Roman" w:cs="Times New Roman"/>
          <w:sz w:val="24"/>
          <w:szCs w:val="24"/>
        </w:rPr>
      </w:pPr>
      <w:r w:rsidRPr="003E37A0">
        <w:rPr>
          <w:rFonts w:ascii="Times New Roman" w:eastAsia="Calibri" w:hAnsi="Times New Roman" w:cs="Times New Roman"/>
          <w:sz w:val="24"/>
          <w:szCs w:val="24"/>
        </w:rPr>
        <w:t>Opći cilj: Održavanje kvalitete života na otoku</w:t>
      </w:r>
    </w:p>
    <w:p w14:paraId="19B43F8F" w14:textId="7F9CA2E6" w:rsidR="003E37A0" w:rsidRPr="003E37A0" w:rsidRDefault="003E37A0" w:rsidP="009A2E96">
      <w:pPr>
        <w:spacing w:line="276" w:lineRule="auto"/>
        <w:rPr>
          <w:rFonts w:ascii="Times New Roman" w:eastAsia="Calibri" w:hAnsi="Times New Roman" w:cs="Times New Roman"/>
          <w:sz w:val="24"/>
          <w:szCs w:val="24"/>
        </w:rPr>
      </w:pPr>
      <w:r w:rsidRPr="003E37A0">
        <w:rPr>
          <w:rFonts w:ascii="Times New Roman" w:eastAsia="Calibri" w:hAnsi="Times New Roman" w:cs="Times New Roman"/>
          <w:sz w:val="24"/>
          <w:szCs w:val="24"/>
        </w:rPr>
        <w:t>Pokazatelji uspješnosti: broj poštanskih ureda na otoku</w:t>
      </w:r>
    </w:p>
    <w:p w14:paraId="4EA64B95" w14:textId="77777777" w:rsidR="003E37A0" w:rsidRPr="003E37A0" w:rsidRDefault="003E37A0" w:rsidP="009A2E96">
      <w:pPr>
        <w:spacing w:line="276" w:lineRule="auto"/>
        <w:rPr>
          <w:rFonts w:ascii="Times New Roman" w:eastAsia="Calibri" w:hAnsi="Times New Roman" w:cs="Times New Roman"/>
          <w:sz w:val="24"/>
          <w:szCs w:val="24"/>
        </w:rPr>
      </w:pPr>
      <w:r w:rsidRPr="003E37A0">
        <w:rPr>
          <w:rFonts w:ascii="Times New Roman" w:eastAsia="Calibri" w:hAnsi="Times New Roman" w:cs="Times New Roman"/>
          <w:sz w:val="24"/>
          <w:szCs w:val="24"/>
        </w:rPr>
        <w:t xml:space="preserve">Zakonska osnova: </w:t>
      </w:r>
      <w:r w:rsidRPr="003E37A0">
        <w:rPr>
          <w:rFonts w:ascii="Times New Roman" w:eastAsia="Calibri" w:hAnsi="Times New Roman" w:cs="Times New Roman"/>
          <w:sz w:val="24"/>
          <w:szCs w:val="24"/>
        </w:rPr>
        <w:t>Zakon o lokalnoj i područnoj (regionalnoj) samoupravi.</w:t>
      </w:r>
    </w:p>
    <w:p w14:paraId="37224D7D" w14:textId="5CAE7908" w:rsidR="003E37A0" w:rsidRPr="009007AC" w:rsidRDefault="003E37A0" w:rsidP="009A2E96">
      <w:pPr>
        <w:spacing w:line="276" w:lineRule="auto"/>
        <w:rPr>
          <w:rFonts w:ascii="Times New Roman" w:eastAsia="Calibri" w:hAnsi="Times New Roman" w:cs="Times New Roman"/>
          <w:color w:val="FF0000"/>
          <w:sz w:val="24"/>
          <w:szCs w:val="24"/>
        </w:rPr>
      </w:pPr>
    </w:p>
    <w:p w14:paraId="6A1A4093" w14:textId="488B5B6F" w:rsidR="00B34A39" w:rsidRPr="00EB4AB6" w:rsidRDefault="003E37A0" w:rsidP="009A2E96">
      <w:pPr>
        <w:spacing w:line="276" w:lineRule="auto"/>
        <w:rPr>
          <w:rFonts w:ascii="Times New Roman" w:eastAsia="Calibri" w:hAnsi="Times New Roman" w:cs="Times New Roman"/>
          <w:i/>
          <w:iCs/>
          <w:sz w:val="24"/>
          <w:szCs w:val="24"/>
        </w:rPr>
      </w:pPr>
      <w:r w:rsidRPr="00EB4AB6">
        <w:rPr>
          <w:rFonts w:ascii="Times New Roman" w:eastAsia="Calibri" w:hAnsi="Times New Roman" w:cs="Times New Roman"/>
          <w:i/>
          <w:iCs/>
          <w:sz w:val="24"/>
          <w:szCs w:val="24"/>
        </w:rPr>
        <w:t>Program 4900 Poduzetnički inkubator</w:t>
      </w:r>
    </w:p>
    <w:p w14:paraId="253F9641" w14:textId="451997AA" w:rsidR="003E37A0" w:rsidRPr="00EB4AB6" w:rsidRDefault="003E37A0" w:rsidP="009A2E96">
      <w:pPr>
        <w:spacing w:line="276" w:lineRule="auto"/>
        <w:rPr>
          <w:rFonts w:ascii="Times New Roman" w:eastAsia="Calibri" w:hAnsi="Times New Roman" w:cs="Times New Roman"/>
          <w:sz w:val="24"/>
          <w:szCs w:val="24"/>
        </w:rPr>
      </w:pPr>
      <w:r w:rsidRPr="00EB4AB6">
        <w:rPr>
          <w:rFonts w:ascii="Times New Roman" w:eastAsia="Calibri" w:hAnsi="Times New Roman" w:cs="Times New Roman"/>
          <w:sz w:val="24"/>
          <w:szCs w:val="24"/>
        </w:rPr>
        <w:t>Planirana sredstva u iznosu od 300.000,00 kn predviđena su za izgradnju i opremanje poduzetničkog inkubatora.</w:t>
      </w:r>
    </w:p>
    <w:p w14:paraId="01DC3AE4" w14:textId="6D836984" w:rsidR="003E37A0" w:rsidRPr="00EB4AB6" w:rsidRDefault="003E37A0" w:rsidP="009A2E96">
      <w:pPr>
        <w:spacing w:line="276" w:lineRule="auto"/>
        <w:rPr>
          <w:rFonts w:ascii="Times New Roman" w:eastAsia="Calibri" w:hAnsi="Times New Roman" w:cs="Times New Roman"/>
          <w:sz w:val="24"/>
          <w:szCs w:val="24"/>
        </w:rPr>
      </w:pPr>
      <w:r w:rsidRPr="00EB4AB6">
        <w:rPr>
          <w:rFonts w:ascii="Times New Roman" w:eastAsia="Calibri" w:hAnsi="Times New Roman" w:cs="Times New Roman"/>
          <w:sz w:val="24"/>
          <w:szCs w:val="24"/>
        </w:rPr>
        <w:t>Opći cilj: Razvoj malog poduzetništva na području Općine Sali</w:t>
      </w:r>
    </w:p>
    <w:p w14:paraId="6573DAB9" w14:textId="7F4E2CA2" w:rsidR="003E37A0" w:rsidRPr="00EB4AB6" w:rsidRDefault="003E37A0" w:rsidP="009A2E96">
      <w:pPr>
        <w:spacing w:line="276" w:lineRule="auto"/>
        <w:rPr>
          <w:rFonts w:ascii="Times New Roman" w:eastAsia="Calibri" w:hAnsi="Times New Roman" w:cs="Times New Roman"/>
          <w:sz w:val="24"/>
          <w:szCs w:val="24"/>
        </w:rPr>
      </w:pPr>
      <w:r w:rsidRPr="00EB4AB6">
        <w:rPr>
          <w:rFonts w:ascii="Times New Roman" w:eastAsia="Calibri" w:hAnsi="Times New Roman" w:cs="Times New Roman"/>
          <w:sz w:val="24"/>
          <w:szCs w:val="24"/>
        </w:rPr>
        <w:t>Pokazatelj uspješnosti: oformljen poduzetnički inkubator, broj novih gospodarskih subjekata</w:t>
      </w:r>
    </w:p>
    <w:p w14:paraId="4E5FDF30" w14:textId="69789302" w:rsidR="003E37A0" w:rsidRPr="00EB4AB6" w:rsidRDefault="003E37A0" w:rsidP="009A2E96">
      <w:pPr>
        <w:spacing w:line="276" w:lineRule="auto"/>
        <w:rPr>
          <w:rFonts w:ascii="Times New Roman" w:eastAsia="Calibri" w:hAnsi="Times New Roman" w:cs="Times New Roman"/>
          <w:sz w:val="24"/>
          <w:szCs w:val="24"/>
        </w:rPr>
      </w:pPr>
      <w:r w:rsidRPr="00EB4AB6">
        <w:rPr>
          <w:rFonts w:ascii="Times New Roman" w:eastAsia="Calibri" w:hAnsi="Times New Roman" w:cs="Times New Roman"/>
          <w:sz w:val="24"/>
          <w:szCs w:val="24"/>
        </w:rPr>
        <w:t xml:space="preserve">Zakonska osnova: </w:t>
      </w:r>
      <w:r w:rsidRPr="00EB4AB6">
        <w:rPr>
          <w:rFonts w:ascii="Times New Roman" w:eastAsia="Calibri" w:hAnsi="Times New Roman" w:cs="Times New Roman"/>
          <w:sz w:val="24"/>
          <w:szCs w:val="24"/>
        </w:rPr>
        <w:t>Zakon o lokalnoj i područnoj (regionalnoj) samoupravi</w:t>
      </w:r>
      <w:r w:rsidRPr="00EB4AB6">
        <w:rPr>
          <w:rFonts w:ascii="Times New Roman" w:eastAsia="Calibri" w:hAnsi="Times New Roman" w:cs="Times New Roman"/>
          <w:sz w:val="24"/>
          <w:szCs w:val="24"/>
        </w:rPr>
        <w:t xml:space="preserve">, Zakon o unapređenju poduzetničke infrastrukture (Narodne novine br. 93/13, </w:t>
      </w:r>
      <w:r w:rsidRPr="00EB4AB6">
        <w:t xml:space="preserve"> 114/13, 41/14</w:t>
      </w:r>
      <w:r w:rsidR="00EB4AB6" w:rsidRPr="00EB4AB6">
        <w:t>, 57/18)</w:t>
      </w:r>
    </w:p>
    <w:p w14:paraId="61A3A4B4" w14:textId="45A2ADB7" w:rsidR="001169FB" w:rsidRPr="00417138" w:rsidRDefault="001169FB" w:rsidP="009A2E96">
      <w:pPr>
        <w:spacing w:line="276" w:lineRule="auto"/>
        <w:rPr>
          <w:rFonts w:ascii="Times New Roman" w:eastAsia="Calibri" w:hAnsi="Times New Roman" w:cs="Times New Roman"/>
          <w:b/>
          <w:sz w:val="24"/>
          <w:szCs w:val="24"/>
        </w:rPr>
      </w:pPr>
      <w:r w:rsidRPr="00417138">
        <w:rPr>
          <w:rFonts w:ascii="Times New Roman" w:eastAsia="Calibri" w:hAnsi="Times New Roman" w:cs="Times New Roman"/>
          <w:b/>
          <w:sz w:val="24"/>
          <w:szCs w:val="24"/>
        </w:rPr>
        <w:lastRenderedPageBreak/>
        <w:t xml:space="preserve">GLAVA </w:t>
      </w:r>
      <w:r w:rsidR="00EB4AB6" w:rsidRPr="00417138">
        <w:rPr>
          <w:rFonts w:ascii="Times New Roman" w:eastAsia="Calibri" w:hAnsi="Times New Roman" w:cs="Times New Roman"/>
          <w:b/>
          <w:sz w:val="24"/>
          <w:szCs w:val="24"/>
        </w:rPr>
        <w:t>00301 DJEČJI VRTIĆ ORKULICE SALI</w:t>
      </w:r>
    </w:p>
    <w:p w14:paraId="0CEF259E" w14:textId="4D82D399" w:rsidR="00EB4AB6" w:rsidRPr="00417138" w:rsidRDefault="00EB4AB6" w:rsidP="009A2E96">
      <w:pPr>
        <w:spacing w:line="276" w:lineRule="auto"/>
        <w:rPr>
          <w:rFonts w:ascii="Times New Roman" w:eastAsia="Calibri" w:hAnsi="Times New Roman" w:cs="Times New Roman"/>
          <w:b/>
          <w:sz w:val="24"/>
          <w:szCs w:val="24"/>
        </w:rPr>
      </w:pPr>
    </w:p>
    <w:p w14:paraId="2EFC6D13" w14:textId="20488535" w:rsidR="00EB4AB6" w:rsidRPr="00417138" w:rsidRDefault="00EB4AB6" w:rsidP="009A2E96">
      <w:pPr>
        <w:spacing w:line="276" w:lineRule="auto"/>
        <w:rPr>
          <w:rFonts w:ascii="Times New Roman" w:eastAsia="Calibri" w:hAnsi="Times New Roman" w:cs="Times New Roman"/>
          <w:bCs/>
          <w:i/>
          <w:iCs/>
          <w:sz w:val="24"/>
          <w:szCs w:val="24"/>
        </w:rPr>
      </w:pPr>
      <w:r w:rsidRPr="00417138">
        <w:rPr>
          <w:rFonts w:ascii="Times New Roman" w:eastAsia="Calibri" w:hAnsi="Times New Roman" w:cs="Times New Roman"/>
          <w:bCs/>
          <w:i/>
          <w:iCs/>
          <w:sz w:val="24"/>
          <w:szCs w:val="24"/>
        </w:rPr>
        <w:t>Program 7300 Financiranje rada DV „</w:t>
      </w:r>
      <w:proofErr w:type="spellStart"/>
      <w:r w:rsidRPr="00417138">
        <w:rPr>
          <w:rFonts w:ascii="Times New Roman" w:eastAsia="Calibri" w:hAnsi="Times New Roman" w:cs="Times New Roman"/>
          <w:bCs/>
          <w:i/>
          <w:iCs/>
          <w:sz w:val="24"/>
          <w:szCs w:val="24"/>
        </w:rPr>
        <w:t>Orkulice</w:t>
      </w:r>
      <w:proofErr w:type="spellEnd"/>
      <w:r w:rsidRPr="00417138">
        <w:rPr>
          <w:rFonts w:ascii="Times New Roman" w:eastAsia="Calibri" w:hAnsi="Times New Roman" w:cs="Times New Roman"/>
          <w:bCs/>
          <w:i/>
          <w:iCs/>
          <w:sz w:val="24"/>
          <w:szCs w:val="24"/>
        </w:rPr>
        <w:t>“</w:t>
      </w:r>
    </w:p>
    <w:p w14:paraId="192B15F4" w14:textId="497244B7" w:rsidR="00EB4AB6" w:rsidRPr="00417138" w:rsidRDefault="00EB4AB6" w:rsidP="009A2E96">
      <w:pPr>
        <w:spacing w:line="276" w:lineRule="auto"/>
        <w:rPr>
          <w:rFonts w:ascii="Times New Roman" w:eastAsia="Calibri" w:hAnsi="Times New Roman" w:cs="Times New Roman"/>
          <w:bCs/>
          <w:sz w:val="24"/>
          <w:szCs w:val="24"/>
        </w:rPr>
      </w:pPr>
      <w:r w:rsidRPr="00417138">
        <w:rPr>
          <w:rFonts w:ascii="Times New Roman" w:eastAsia="Calibri" w:hAnsi="Times New Roman" w:cs="Times New Roman"/>
          <w:bCs/>
          <w:sz w:val="24"/>
          <w:szCs w:val="24"/>
        </w:rPr>
        <w:t>Ukupna planirana sredstva u iznosu od 923.000,00 kn planirana su za redovni rad dječjeg vrtića (plaće djelatnika, materijalni troškovi, troškovi održavanja i opremanja)</w:t>
      </w:r>
    </w:p>
    <w:p w14:paraId="3BA04842" w14:textId="77777777" w:rsidR="00417138" w:rsidRPr="00417138" w:rsidRDefault="00417138" w:rsidP="009A2E96">
      <w:pPr>
        <w:spacing w:line="276" w:lineRule="auto"/>
        <w:rPr>
          <w:rFonts w:ascii="Times New Roman" w:eastAsia="Calibri" w:hAnsi="Times New Roman" w:cs="Times New Roman"/>
          <w:sz w:val="24"/>
          <w:szCs w:val="24"/>
        </w:rPr>
      </w:pPr>
      <w:r w:rsidRPr="00417138">
        <w:rPr>
          <w:rFonts w:ascii="Times New Roman" w:eastAsia="Calibri" w:hAnsi="Times New Roman" w:cs="Times New Roman"/>
          <w:sz w:val="24"/>
          <w:szCs w:val="24"/>
        </w:rPr>
        <w:t>Opći cilj: financiranje predškolskog odgoja.</w:t>
      </w:r>
    </w:p>
    <w:p w14:paraId="0F00E9A4" w14:textId="3433FB06" w:rsidR="00417138" w:rsidRPr="00417138" w:rsidRDefault="00417138" w:rsidP="009A2E96">
      <w:pPr>
        <w:spacing w:line="276" w:lineRule="auto"/>
        <w:rPr>
          <w:rFonts w:ascii="Times New Roman" w:eastAsia="Calibri" w:hAnsi="Times New Roman" w:cs="Times New Roman"/>
          <w:sz w:val="24"/>
          <w:szCs w:val="24"/>
        </w:rPr>
      </w:pPr>
      <w:r w:rsidRPr="00417138">
        <w:rPr>
          <w:rFonts w:ascii="Times New Roman" w:eastAsia="Calibri" w:hAnsi="Times New Roman" w:cs="Times New Roman"/>
          <w:sz w:val="24"/>
          <w:szCs w:val="24"/>
        </w:rPr>
        <w:t>Pokazatelji uspješnosti: broj djece i broj odgojnih skupin</w:t>
      </w:r>
      <w:r w:rsidRPr="00417138">
        <w:rPr>
          <w:rFonts w:ascii="Times New Roman" w:eastAsia="Calibri" w:hAnsi="Times New Roman" w:cs="Times New Roman"/>
          <w:sz w:val="24"/>
          <w:szCs w:val="24"/>
        </w:rPr>
        <w:t>a</w:t>
      </w:r>
      <w:r w:rsidRPr="00417138">
        <w:rPr>
          <w:rFonts w:ascii="Times New Roman" w:eastAsia="Calibri" w:hAnsi="Times New Roman" w:cs="Times New Roman"/>
          <w:sz w:val="24"/>
          <w:szCs w:val="24"/>
        </w:rPr>
        <w:t>, produženi boravak djece u vrtiću, broj aktivnosti koje se provode u okviru redovne djelatnost i dodatnih aktivnosti, broj zadovoljnih roditelja načinom na koji se vodi briga o naobrazbi, ishrani tjelesnim i drugim aktivnostima djeca.</w:t>
      </w:r>
    </w:p>
    <w:p w14:paraId="310FEE01" w14:textId="60A7DD76" w:rsidR="00417138" w:rsidRPr="00417138" w:rsidRDefault="00417138" w:rsidP="009A2E96">
      <w:pPr>
        <w:spacing w:line="276" w:lineRule="auto"/>
        <w:rPr>
          <w:rFonts w:ascii="Times New Roman" w:eastAsia="Calibri" w:hAnsi="Times New Roman" w:cs="Times New Roman"/>
          <w:sz w:val="24"/>
          <w:szCs w:val="24"/>
        </w:rPr>
      </w:pPr>
      <w:r w:rsidRPr="00417138">
        <w:rPr>
          <w:rFonts w:ascii="Times New Roman" w:eastAsia="Calibri" w:hAnsi="Times New Roman" w:cs="Times New Roman"/>
          <w:sz w:val="24"/>
          <w:szCs w:val="24"/>
        </w:rPr>
        <w:t>Zakonska osnova: Zakon o lokalnoj i područnoj (regionalnoj) samoupravi, Zakon o predškolskom odgoju i obrazovanju</w:t>
      </w:r>
      <w:r w:rsidRPr="00417138">
        <w:rPr>
          <w:rFonts w:ascii="Times New Roman" w:eastAsia="Calibri" w:hAnsi="Times New Roman" w:cs="Times New Roman"/>
          <w:sz w:val="24"/>
          <w:szCs w:val="24"/>
        </w:rPr>
        <w:t xml:space="preserve"> (Narodne novine br. 10/97, 107/07, 94/13, 98/19) </w:t>
      </w:r>
    </w:p>
    <w:p w14:paraId="3FC2FFA4" w14:textId="22E7E065" w:rsidR="00EB4AB6" w:rsidRDefault="00EB4AB6" w:rsidP="009A2E96">
      <w:pPr>
        <w:spacing w:line="276" w:lineRule="auto"/>
        <w:rPr>
          <w:rFonts w:ascii="Times New Roman" w:eastAsia="Calibri" w:hAnsi="Times New Roman" w:cs="Times New Roman"/>
          <w:bCs/>
          <w:color w:val="FF0000"/>
          <w:sz w:val="24"/>
          <w:szCs w:val="24"/>
        </w:rPr>
      </w:pPr>
    </w:p>
    <w:p w14:paraId="34984514" w14:textId="1F6E98C0" w:rsidR="00417138" w:rsidRPr="00417138" w:rsidRDefault="00417138" w:rsidP="009A2E96">
      <w:pPr>
        <w:spacing w:line="276" w:lineRule="auto"/>
        <w:rPr>
          <w:rFonts w:ascii="Times New Roman" w:eastAsia="Calibri" w:hAnsi="Times New Roman" w:cs="Times New Roman"/>
          <w:bCs/>
          <w:i/>
          <w:iCs/>
          <w:sz w:val="24"/>
          <w:szCs w:val="24"/>
        </w:rPr>
      </w:pPr>
      <w:r w:rsidRPr="00417138">
        <w:rPr>
          <w:rFonts w:ascii="Times New Roman" w:eastAsia="Calibri" w:hAnsi="Times New Roman" w:cs="Times New Roman"/>
          <w:bCs/>
          <w:i/>
          <w:iCs/>
          <w:sz w:val="24"/>
          <w:szCs w:val="24"/>
        </w:rPr>
        <w:t>Program 7400 Financiranje programa za djecu i mlade</w:t>
      </w:r>
    </w:p>
    <w:p w14:paraId="70E6C980" w14:textId="5FF4E410" w:rsidR="00417138" w:rsidRPr="00417138" w:rsidRDefault="00417138" w:rsidP="009A2E96">
      <w:pPr>
        <w:spacing w:line="276" w:lineRule="auto"/>
        <w:rPr>
          <w:rFonts w:ascii="Times New Roman" w:eastAsia="Calibri" w:hAnsi="Times New Roman" w:cs="Times New Roman"/>
          <w:bCs/>
          <w:sz w:val="24"/>
          <w:szCs w:val="24"/>
        </w:rPr>
      </w:pPr>
      <w:r w:rsidRPr="00417138">
        <w:rPr>
          <w:rFonts w:ascii="Times New Roman" w:eastAsia="Calibri" w:hAnsi="Times New Roman" w:cs="Times New Roman"/>
          <w:bCs/>
          <w:sz w:val="24"/>
          <w:szCs w:val="24"/>
        </w:rPr>
        <w:t>Ukupna planirana sredstva u iznosu od 118.000,00 kn odnose se na naknadu podmirenja troškova boravka u vrtiću i organiziranje dodatnih programa za djecu</w:t>
      </w:r>
    </w:p>
    <w:p w14:paraId="50DE190C" w14:textId="4E993270" w:rsidR="00417138" w:rsidRPr="00417138" w:rsidRDefault="00417138" w:rsidP="009A2E96">
      <w:pPr>
        <w:spacing w:line="276" w:lineRule="auto"/>
        <w:rPr>
          <w:rFonts w:ascii="Times New Roman" w:eastAsia="Calibri" w:hAnsi="Times New Roman" w:cs="Times New Roman"/>
          <w:sz w:val="24"/>
          <w:szCs w:val="24"/>
        </w:rPr>
      </w:pPr>
      <w:r w:rsidRPr="00417138">
        <w:rPr>
          <w:rFonts w:ascii="Times New Roman" w:eastAsia="Calibri" w:hAnsi="Times New Roman" w:cs="Times New Roman"/>
          <w:bCs/>
          <w:sz w:val="24"/>
          <w:szCs w:val="24"/>
        </w:rPr>
        <w:t xml:space="preserve">Opći cilj: financiranje </w:t>
      </w:r>
      <w:r w:rsidRPr="00417138">
        <w:rPr>
          <w:rFonts w:ascii="Times New Roman" w:eastAsia="Calibri" w:hAnsi="Times New Roman" w:cs="Times New Roman"/>
          <w:sz w:val="24"/>
          <w:szCs w:val="24"/>
        </w:rPr>
        <w:t>predškolskog odgoja</w:t>
      </w:r>
      <w:r w:rsidRPr="00417138">
        <w:rPr>
          <w:rFonts w:ascii="Times New Roman" w:eastAsia="Calibri" w:hAnsi="Times New Roman" w:cs="Times New Roman"/>
          <w:sz w:val="24"/>
          <w:szCs w:val="24"/>
        </w:rPr>
        <w:t xml:space="preserve"> i programa za djecu</w:t>
      </w:r>
    </w:p>
    <w:p w14:paraId="03F4F836" w14:textId="729E174F" w:rsidR="00417138" w:rsidRPr="00417138" w:rsidRDefault="00417138" w:rsidP="009A2E96">
      <w:pPr>
        <w:spacing w:line="276" w:lineRule="auto"/>
        <w:rPr>
          <w:rFonts w:ascii="Times New Roman" w:eastAsia="Calibri" w:hAnsi="Times New Roman" w:cs="Times New Roman"/>
          <w:sz w:val="24"/>
          <w:szCs w:val="24"/>
        </w:rPr>
      </w:pPr>
      <w:r w:rsidRPr="00417138">
        <w:rPr>
          <w:rFonts w:ascii="Times New Roman" w:eastAsia="Calibri" w:hAnsi="Times New Roman" w:cs="Times New Roman"/>
          <w:sz w:val="24"/>
          <w:szCs w:val="24"/>
        </w:rPr>
        <w:t xml:space="preserve">Pokazatelji uspješnosti: </w:t>
      </w:r>
      <w:r w:rsidRPr="00417138">
        <w:rPr>
          <w:rFonts w:ascii="Times New Roman" w:eastAsia="Calibri" w:hAnsi="Times New Roman" w:cs="Times New Roman"/>
          <w:sz w:val="24"/>
          <w:szCs w:val="24"/>
        </w:rPr>
        <w:t>broj zadovoljnih roditelja načinom na koji se vodi briga o naobrazbi, ishrani tjelesnim i drugim aktivnostima djec</w:t>
      </w:r>
      <w:r w:rsidRPr="00417138">
        <w:rPr>
          <w:rFonts w:ascii="Times New Roman" w:eastAsia="Calibri" w:hAnsi="Times New Roman" w:cs="Times New Roman"/>
          <w:sz w:val="24"/>
          <w:szCs w:val="24"/>
        </w:rPr>
        <w:t>e.</w:t>
      </w:r>
    </w:p>
    <w:p w14:paraId="178349CC" w14:textId="77777777" w:rsidR="00417138" w:rsidRPr="00417138" w:rsidRDefault="00417138" w:rsidP="009A2E96">
      <w:pPr>
        <w:spacing w:line="276" w:lineRule="auto"/>
        <w:rPr>
          <w:rFonts w:ascii="Times New Roman" w:eastAsia="Calibri" w:hAnsi="Times New Roman" w:cs="Times New Roman"/>
          <w:sz w:val="24"/>
          <w:szCs w:val="24"/>
        </w:rPr>
      </w:pPr>
      <w:r w:rsidRPr="00417138">
        <w:rPr>
          <w:rFonts w:ascii="Times New Roman" w:eastAsia="Calibri" w:hAnsi="Times New Roman" w:cs="Times New Roman"/>
          <w:sz w:val="24"/>
          <w:szCs w:val="24"/>
        </w:rPr>
        <w:t xml:space="preserve">Zakonska osnova: </w:t>
      </w:r>
      <w:bookmarkStart w:id="7" w:name="_Hlk117854856"/>
      <w:r w:rsidRPr="00417138">
        <w:rPr>
          <w:rFonts w:ascii="Times New Roman" w:eastAsia="Calibri" w:hAnsi="Times New Roman" w:cs="Times New Roman"/>
          <w:sz w:val="24"/>
          <w:szCs w:val="24"/>
        </w:rPr>
        <w:t xml:space="preserve">Zakon o lokalnoj i područnoj (regionalnoj) samoupravi, Zakon o predškolskom odgoju i obrazovanju </w:t>
      </w:r>
      <w:bookmarkEnd w:id="7"/>
      <w:r w:rsidRPr="00417138">
        <w:rPr>
          <w:rFonts w:ascii="Times New Roman" w:eastAsia="Calibri" w:hAnsi="Times New Roman" w:cs="Times New Roman"/>
          <w:sz w:val="24"/>
          <w:szCs w:val="24"/>
        </w:rPr>
        <w:t xml:space="preserve">(Narodne novine br. 10/97, 107/07, 94/13, 98/19) </w:t>
      </w:r>
    </w:p>
    <w:p w14:paraId="35F124DD" w14:textId="22B2C44B" w:rsidR="00417138" w:rsidRPr="00417138" w:rsidRDefault="00417138" w:rsidP="009A2E96">
      <w:pPr>
        <w:spacing w:line="276" w:lineRule="auto"/>
        <w:rPr>
          <w:rFonts w:ascii="Times New Roman" w:eastAsia="Calibri" w:hAnsi="Times New Roman" w:cs="Times New Roman"/>
          <w:sz w:val="24"/>
          <w:szCs w:val="24"/>
        </w:rPr>
      </w:pPr>
    </w:p>
    <w:p w14:paraId="6630C242" w14:textId="42FB83D4" w:rsidR="00417138" w:rsidRPr="00F157D0" w:rsidRDefault="00417138" w:rsidP="009A2E96">
      <w:pPr>
        <w:spacing w:line="276" w:lineRule="auto"/>
        <w:rPr>
          <w:rFonts w:ascii="Times New Roman" w:eastAsia="Calibri" w:hAnsi="Times New Roman" w:cs="Times New Roman"/>
          <w:bCs/>
          <w:i/>
          <w:iCs/>
          <w:sz w:val="24"/>
          <w:szCs w:val="24"/>
        </w:rPr>
      </w:pPr>
      <w:r w:rsidRPr="00F157D0">
        <w:rPr>
          <w:rFonts w:ascii="Times New Roman" w:eastAsia="Calibri" w:hAnsi="Times New Roman" w:cs="Times New Roman"/>
          <w:bCs/>
          <w:i/>
          <w:iCs/>
          <w:sz w:val="24"/>
          <w:szCs w:val="24"/>
        </w:rPr>
        <w:t>Program 7500 Izgradnja objekta dječjeg vrtića</w:t>
      </w:r>
    </w:p>
    <w:p w14:paraId="5DF284C0" w14:textId="0C85DC12" w:rsidR="001169FB" w:rsidRPr="00F157D0" w:rsidRDefault="00417138" w:rsidP="009A2E96">
      <w:pPr>
        <w:spacing w:line="276" w:lineRule="auto"/>
        <w:rPr>
          <w:rFonts w:ascii="Times New Roman" w:eastAsia="Calibri" w:hAnsi="Times New Roman" w:cs="Times New Roman"/>
          <w:sz w:val="24"/>
          <w:szCs w:val="24"/>
        </w:rPr>
      </w:pPr>
      <w:r w:rsidRPr="00F157D0">
        <w:rPr>
          <w:rFonts w:ascii="Times New Roman" w:eastAsia="Calibri" w:hAnsi="Times New Roman" w:cs="Times New Roman"/>
          <w:sz w:val="24"/>
          <w:szCs w:val="24"/>
        </w:rPr>
        <w:t>Planirana sredstva u iznosu od 100.000,00 predviđena su za opremanje novog dječjeg vrtića.</w:t>
      </w:r>
    </w:p>
    <w:p w14:paraId="0658614E" w14:textId="3C1BCC7D" w:rsidR="00417138" w:rsidRPr="00F157D0" w:rsidRDefault="00417138" w:rsidP="009A2E96">
      <w:pPr>
        <w:spacing w:line="276" w:lineRule="auto"/>
        <w:rPr>
          <w:rFonts w:ascii="Times New Roman" w:eastAsia="Calibri" w:hAnsi="Times New Roman" w:cs="Times New Roman"/>
          <w:sz w:val="24"/>
          <w:szCs w:val="24"/>
        </w:rPr>
      </w:pPr>
      <w:r w:rsidRPr="00F157D0">
        <w:rPr>
          <w:rFonts w:ascii="Times New Roman" w:eastAsia="Calibri" w:hAnsi="Times New Roman" w:cs="Times New Roman"/>
          <w:sz w:val="24"/>
          <w:szCs w:val="24"/>
        </w:rPr>
        <w:t>Poseban cilj: Stvaranje boljih uvjeta boravka djece u vrtiću</w:t>
      </w:r>
    </w:p>
    <w:p w14:paraId="1180B0BA" w14:textId="48ABE771" w:rsidR="00417138" w:rsidRPr="00F157D0" w:rsidRDefault="00417138" w:rsidP="009A2E96">
      <w:pPr>
        <w:spacing w:line="276" w:lineRule="auto"/>
        <w:rPr>
          <w:rFonts w:ascii="Times New Roman" w:eastAsia="Calibri" w:hAnsi="Times New Roman" w:cs="Times New Roman"/>
          <w:sz w:val="24"/>
          <w:szCs w:val="24"/>
        </w:rPr>
      </w:pPr>
      <w:r w:rsidRPr="00F157D0">
        <w:rPr>
          <w:rFonts w:ascii="Times New Roman" w:eastAsia="Calibri" w:hAnsi="Times New Roman" w:cs="Times New Roman"/>
          <w:sz w:val="24"/>
          <w:szCs w:val="24"/>
        </w:rPr>
        <w:t xml:space="preserve">Pokazatelji uspješnosti: opremljenost </w:t>
      </w:r>
      <w:r w:rsidR="00F157D0" w:rsidRPr="00F157D0">
        <w:rPr>
          <w:rFonts w:ascii="Times New Roman" w:eastAsia="Calibri" w:hAnsi="Times New Roman" w:cs="Times New Roman"/>
          <w:sz w:val="24"/>
          <w:szCs w:val="24"/>
        </w:rPr>
        <w:t xml:space="preserve">prostora </w:t>
      </w:r>
      <w:r w:rsidRPr="00F157D0">
        <w:rPr>
          <w:rFonts w:ascii="Times New Roman" w:eastAsia="Calibri" w:hAnsi="Times New Roman" w:cs="Times New Roman"/>
          <w:sz w:val="24"/>
          <w:szCs w:val="24"/>
        </w:rPr>
        <w:t>vr</w:t>
      </w:r>
      <w:r w:rsidR="00F157D0" w:rsidRPr="00F157D0">
        <w:rPr>
          <w:rFonts w:ascii="Times New Roman" w:eastAsia="Calibri" w:hAnsi="Times New Roman" w:cs="Times New Roman"/>
          <w:sz w:val="24"/>
          <w:szCs w:val="24"/>
        </w:rPr>
        <w:t>ti</w:t>
      </w:r>
      <w:r w:rsidRPr="00F157D0">
        <w:rPr>
          <w:rFonts w:ascii="Times New Roman" w:eastAsia="Calibri" w:hAnsi="Times New Roman" w:cs="Times New Roman"/>
          <w:sz w:val="24"/>
          <w:szCs w:val="24"/>
        </w:rPr>
        <w:t>ća</w:t>
      </w:r>
    </w:p>
    <w:p w14:paraId="355BBF29" w14:textId="6054395D" w:rsidR="00F157D0" w:rsidRDefault="00F157D0" w:rsidP="009A2E96">
      <w:pPr>
        <w:spacing w:line="276" w:lineRule="auto"/>
        <w:rPr>
          <w:rFonts w:ascii="Times New Roman" w:eastAsia="Calibri" w:hAnsi="Times New Roman" w:cs="Times New Roman"/>
          <w:sz w:val="24"/>
          <w:szCs w:val="24"/>
        </w:rPr>
      </w:pPr>
      <w:r w:rsidRPr="00F157D0">
        <w:rPr>
          <w:rFonts w:ascii="Times New Roman" w:eastAsia="Calibri" w:hAnsi="Times New Roman" w:cs="Times New Roman"/>
          <w:sz w:val="24"/>
          <w:szCs w:val="24"/>
        </w:rPr>
        <w:t xml:space="preserve">Zakonska osnova: </w:t>
      </w:r>
      <w:r w:rsidRPr="00F157D0">
        <w:rPr>
          <w:rFonts w:ascii="Times New Roman" w:eastAsia="Calibri" w:hAnsi="Times New Roman" w:cs="Times New Roman"/>
          <w:sz w:val="24"/>
          <w:szCs w:val="24"/>
        </w:rPr>
        <w:t>Zakon o lokalnoj i područnoj (regionalnoj) samoupravi, Zakon o predškolskom odgoju i obrazovanju</w:t>
      </w:r>
    </w:p>
    <w:p w14:paraId="1A6F92D4" w14:textId="77777777" w:rsidR="009A2E96" w:rsidRDefault="009A2E96" w:rsidP="009A2E96">
      <w:pPr>
        <w:spacing w:line="276" w:lineRule="auto"/>
        <w:rPr>
          <w:rFonts w:ascii="Times New Roman" w:eastAsia="Calibri" w:hAnsi="Times New Roman" w:cs="Times New Roman"/>
          <w:b/>
          <w:bCs/>
          <w:sz w:val="24"/>
          <w:szCs w:val="24"/>
        </w:rPr>
      </w:pPr>
    </w:p>
    <w:p w14:paraId="25F0459D" w14:textId="77777777" w:rsidR="009A2E96" w:rsidRDefault="009A2E96" w:rsidP="009A2E96">
      <w:pPr>
        <w:spacing w:line="276" w:lineRule="auto"/>
        <w:rPr>
          <w:rFonts w:ascii="Times New Roman" w:eastAsia="Calibri" w:hAnsi="Times New Roman" w:cs="Times New Roman"/>
          <w:b/>
          <w:bCs/>
          <w:sz w:val="24"/>
          <w:szCs w:val="24"/>
        </w:rPr>
      </w:pPr>
    </w:p>
    <w:p w14:paraId="1A298119" w14:textId="45609992" w:rsidR="00F157D0" w:rsidRDefault="00F157D0" w:rsidP="009A2E96">
      <w:pPr>
        <w:spacing w:line="276" w:lineRule="auto"/>
        <w:rPr>
          <w:rFonts w:ascii="Times New Roman" w:eastAsia="Calibri" w:hAnsi="Times New Roman" w:cs="Times New Roman"/>
          <w:sz w:val="24"/>
          <w:szCs w:val="24"/>
        </w:rPr>
      </w:pPr>
      <w:r>
        <w:rPr>
          <w:rFonts w:ascii="Times New Roman" w:eastAsia="Calibri" w:hAnsi="Times New Roman" w:cs="Times New Roman"/>
          <w:b/>
          <w:bCs/>
          <w:sz w:val="24"/>
          <w:szCs w:val="24"/>
        </w:rPr>
        <w:t>GLAVA 00302 DJEČJI VRTIĆ „LATICA“</w:t>
      </w:r>
    </w:p>
    <w:p w14:paraId="08AF5461" w14:textId="4944D000" w:rsidR="00F157D0" w:rsidRDefault="00F157D0" w:rsidP="009A2E96">
      <w:pPr>
        <w:spacing w:line="276" w:lineRule="auto"/>
        <w:rPr>
          <w:rFonts w:ascii="Times New Roman" w:eastAsia="Calibri" w:hAnsi="Times New Roman" w:cs="Times New Roman"/>
          <w:sz w:val="24"/>
          <w:szCs w:val="24"/>
        </w:rPr>
      </w:pPr>
    </w:p>
    <w:p w14:paraId="6FEC63C4" w14:textId="3928B3C8" w:rsidR="00F157D0" w:rsidRDefault="00F157D0" w:rsidP="009A2E96">
      <w:pPr>
        <w:spacing w:line="276" w:lineRule="auto"/>
        <w:rPr>
          <w:rFonts w:ascii="Times New Roman" w:eastAsia="Calibri" w:hAnsi="Times New Roman" w:cs="Times New Roman"/>
          <w:i/>
          <w:iCs/>
          <w:sz w:val="24"/>
          <w:szCs w:val="24"/>
        </w:rPr>
      </w:pPr>
      <w:r>
        <w:rPr>
          <w:rFonts w:ascii="Times New Roman" w:eastAsia="Calibri" w:hAnsi="Times New Roman" w:cs="Times New Roman"/>
          <w:i/>
          <w:iCs/>
          <w:sz w:val="24"/>
          <w:szCs w:val="24"/>
        </w:rPr>
        <w:t>Program 7600 Sufinanciranje rada vrtića</w:t>
      </w:r>
    </w:p>
    <w:p w14:paraId="6985CDCE" w14:textId="20C688C0" w:rsidR="00F157D0" w:rsidRDefault="00F157D0" w:rsidP="009A2E96">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Planirana sredstva u iznosu 25.000,00 kn određena su za sufinanciranje rada vrtića za djecu s teškoćama u razvoju.</w:t>
      </w:r>
    </w:p>
    <w:p w14:paraId="7B78E7BE" w14:textId="2F840692" w:rsidR="00F157D0" w:rsidRPr="00F157D0" w:rsidRDefault="00F157D0" w:rsidP="009A2E96">
      <w:pPr>
        <w:spacing w:line="276" w:lineRule="auto"/>
        <w:rPr>
          <w:rFonts w:ascii="Times New Roman" w:eastAsia="Calibri" w:hAnsi="Times New Roman" w:cs="Times New Roman"/>
          <w:sz w:val="24"/>
          <w:szCs w:val="24"/>
        </w:rPr>
      </w:pPr>
      <w:r w:rsidRPr="00F157D0">
        <w:rPr>
          <w:rFonts w:ascii="Times New Roman" w:eastAsia="Calibri" w:hAnsi="Times New Roman" w:cs="Times New Roman"/>
          <w:sz w:val="24"/>
          <w:szCs w:val="24"/>
        </w:rPr>
        <w:t>Posebni cilj: izjednačavanje mogućnosti djece s teškoćama u razvoju</w:t>
      </w:r>
    </w:p>
    <w:p w14:paraId="13A4275A" w14:textId="19118502" w:rsidR="00F157D0" w:rsidRPr="00F157D0" w:rsidRDefault="00F157D0" w:rsidP="009A2E96">
      <w:pPr>
        <w:spacing w:line="276" w:lineRule="auto"/>
        <w:rPr>
          <w:rFonts w:ascii="Times New Roman" w:eastAsia="Calibri" w:hAnsi="Times New Roman" w:cs="Times New Roman"/>
          <w:sz w:val="24"/>
          <w:szCs w:val="24"/>
        </w:rPr>
      </w:pPr>
      <w:r w:rsidRPr="00F157D0">
        <w:rPr>
          <w:rFonts w:ascii="Times New Roman" w:eastAsia="Calibri" w:hAnsi="Times New Roman" w:cs="Times New Roman"/>
          <w:sz w:val="24"/>
          <w:szCs w:val="24"/>
        </w:rPr>
        <w:t xml:space="preserve">Pokazatelji uspješnosti: </w:t>
      </w:r>
      <w:r w:rsidRPr="00F157D0">
        <w:rPr>
          <w:rFonts w:ascii="Times New Roman" w:eastAsia="Calibri" w:hAnsi="Times New Roman" w:cs="Times New Roman"/>
          <w:sz w:val="24"/>
          <w:szCs w:val="24"/>
        </w:rPr>
        <w:t>broj zadovoljnih roditelja načinom na koji se vodi briga o naobrazbi, ishrani tjelesnim i drugim aktivnostima djec</w:t>
      </w:r>
      <w:r w:rsidRPr="00F157D0">
        <w:rPr>
          <w:rFonts w:ascii="Times New Roman" w:eastAsia="Calibri" w:hAnsi="Times New Roman" w:cs="Times New Roman"/>
          <w:sz w:val="24"/>
          <w:szCs w:val="24"/>
        </w:rPr>
        <w:t>e s teškoćama u razvoju</w:t>
      </w:r>
      <w:r w:rsidRPr="00F157D0">
        <w:rPr>
          <w:rFonts w:ascii="Times New Roman" w:eastAsia="Calibri" w:hAnsi="Times New Roman" w:cs="Times New Roman"/>
          <w:sz w:val="24"/>
          <w:szCs w:val="24"/>
        </w:rPr>
        <w:t>.</w:t>
      </w:r>
    </w:p>
    <w:p w14:paraId="5028607D" w14:textId="33F63C93" w:rsidR="00F157D0" w:rsidRPr="00F157D0" w:rsidRDefault="00F157D0" w:rsidP="009A2E96">
      <w:pPr>
        <w:spacing w:line="276" w:lineRule="auto"/>
        <w:rPr>
          <w:rFonts w:ascii="Times New Roman" w:eastAsia="Calibri" w:hAnsi="Times New Roman" w:cs="Times New Roman"/>
          <w:sz w:val="24"/>
          <w:szCs w:val="24"/>
        </w:rPr>
      </w:pPr>
      <w:r w:rsidRPr="00F157D0">
        <w:rPr>
          <w:rFonts w:ascii="Times New Roman" w:eastAsia="Calibri" w:hAnsi="Times New Roman" w:cs="Times New Roman"/>
          <w:sz w:val="24"/>
          <w:szCs w:val="24"/>
        </w:rPr>
        <w:t xml:space="preserve">Zakonska osnova: </w:t>
      </w:r>
      <w:r w:rsidRPr="00F157D0">
        <w:rPr>
          <w:rFonts w:ascii="Times New Roman" w:eastAsia="Calibri" w:hAnsi="Times New Roman" w:cs="Times New Roman"/>
          <w:sz w:val="24"/>
          <w:szCs w:val="24"/>
        </w:rPr>
        <w:t>Zakon o lokalnoj i područnoj (regionalnoj) samoupravi, Zakon o predškolskom odgoju i obrazovanju</w:t>
      </w:r>
      <w:r w:rsidRPr="00F157D0">
        <w:rPr>
          <w:rFonts w:ascii="Times New Roman" w:eastAsia="Calibri" w:hAnsi="Times New Roman" w:cs="Times New Roman"/>
          <w:sz w:val="24"/>
          <w:szCs w:val="24"/>
        </w:rPr>
        <w:t>.</w:t>
      </w:r>
    </w:p>
    <w:p w14:paraId="60717F6C" w14:textId="402EBDB7" w:rsidR="00F157D0" w:rsidRDefault="00F157D0" w:rsidP="009A2E96">
      <w:pPr>
        <w:spacing w:line="276" w:lineRule="auto"/>
        <w:rPr>
          <w:rFonts w:ascii="Times New Roman" w:eastAsia="Calibri" w:hAnsi="Times New Roman" w:cs="Times New Roman"/>
          <w:sz w:val="24"/>
          <w:szCs w:val="24"/>
        </w:rPr>
      </w:pPr>
    </w:p>
    <w:p w14:paraId="5C30E0B5" w14:textId="5A2967AE" w:rsidR="009A2E96" w:rsidRDefault="009A2E96" w:rsidP="009A2E96">
      <w:pPr>
        <w:spacing w:line="276" w:lineRule="auto"/>
        <w:rPr>
          <w:rFonts w:ascii="Times New Roman" w:eastAsia="Calibri" w:hAnsi="Times New Roman" w:cs="Times New Roman"/>
          <w:sz w:val="24"/>
          <w:szCs w:val="24"/>
        </w:rPr>
      </w:pPr>
    </w:p>
    <w:p w14:paraId="017B5595" w14:textId="738EE0A9" w:rsidR="009A2E96" w:rsidRDefault="009A2E96" w:rsidP="009A2E96">
      <w:pPr>
        <w:spacing w:line="276" w:lineRule="auto"/>
        <w:rPr>
          <w:rFonts w:ascii="Times New Roman" w:eastAsia="Calibri" w:hAnsi="Times New Roman" w:cs="Times New Roman"/>
          <w:sz w:val="24"/>
          <w:szCs w:val="24"/>
        </w:rPr>
      </w:pPr>
    </w:p>
    <w:p w14:paraId="4B4DA1B1" w14:textId="77777777" w:rsidR="009A2E96" w:rsidRPr="00F157D0" w:rsidRDefault="009A2E96" w:rsidP="009A2E96">
      <w:pPr>
        <w:spacing w:line="276" w:lineRule="auto"/>
        <w:rPr>
          <w:rFonts w:ascii="Times New Roman" w:eastAsia="Calibri" w:hAnsi="Times New Roman" w:cs="Times New Roman"/>
          <w:sz w:val="24"/>
          <w:szCs w:val="24"/>
        </w:rPr>
      </w:pPr>
    </w:p>
    <w:p w14:paraId="63ACE807" w14:textId="75D5C0E7" w:rsidR="00F157D0" w:rsidRPr="004712AD" w:rsidRDefault="00F157D0" w:rsidP="009A2E96">
      <w:pPr>
        <w:spacing w:line="276" w:lineRule="auto"/>
        <w:rPr>
          <w:rFonts w:ascii="Times New Roman" w:eastAsia="Calibri" w:hAnsi="Times New Roman" w:cs="Times New Roman"/>
          <w:b/>
          <w:bCs/>
          <w:sz w:val="24"/>
          <w:szCs w:val="24"/>
        </w:rPr>
      </w:pPr>
      <w:r w:rsidRPr="004712AD">
        <w:rPr>
          <w:rFonts w:ascii="Times New Roman" w:eastAsia="Calibri" w:hAnsi="Times New Roman" w:cs="Times New Roman"/>
          <w:b/>
          <w:bCs/>
          <w:sz w:val="24"/>
          <w:szCs w:val="24"/>
        </w:rPr>
        <w:lastRenderedPageBreak/>
        <w:t>GLAVA 00401 HRVATSKA KNJIŽNICA I ČITAONICA SALI</w:t>
      </w:r>
    </w:p>
    <w:p w14:paraId="24564FBC" w14:textId="1E3DB5D7" w:rsidR="00F157D0" w:rsidRPr="004712AD" w:rsidRDefault="00F157D0" w:rsidP="009A2E96">
      <w:pPr>
        <w:spacing w:line="276" w:lineRule="auto"/>
        <w:rPr>
          <w:rFonts w:ascii="Times New Roman" w:eastAsia="Calibri" w:hAnsi="Times New Roman" w:cs="Times New Roman"/>
          <w:b/>
          <w:bCs/>
          <w:sz w:val="24"/>
          <w:szCs w:val="24"/>
        </w:rPr>
      </w:pPr>
    </w:p>
    <w:p w14:paraId="4075CB14" w14:textId="50F0DF9A" w:rsidR="00F157D0" w:rsidRPr="004712AD" w:rsidRDefault="00F157D0" w:rsidP="009A2E96">
      <w:pPr>
        <w:spacing w:line="276" w:lineRule="auto"/>
        <w:rPr>
          <w:rFonts w:ascii="Times New Roman" w:eastAsia="Calibri" w:hAnsi="Times New Roman" w:cs="Times New Roman"/>
          <w:i/>
          <w:iCs/>
          <w:sz w:val="24"/>
          <w:szCs w:val="24"/>
        </w:rPr>
      </w:pPr>
      <w:r w:rsidRPr="004712AD">
        <w:rPr>
          <w:rFonts w:ascii="Times New Roman" w:eastAsia="Calibri" w:hAnsi="Times New Roman" w:cs="Times New Roman"/>
          <w:i/>
          <w:iCs/>
          <w:sz w:val="24"/>
          <w:szCs w:val="24"/>
        </w:rPr>
        <w:t>Program 8300 Redovna djelatnost knjižnice</w:t>
      </w:r>
    </w:p>
    <w:p w14:paraId="43BEF5E1" w14:textId="2D50265D" w:rsidR="00F157D0" w:rsidRPr="004712AD" w:rsidRDefault="00F157D0" w:rsidP="009A2E96">
      <w:pPr>
        <w:spacing w:line="276" w:lineRule="auto"/>
        <w:rPr>
          <w:rFonts w:ascii="Times New Roman" w:eastAsia="Calibri" w:hAnsi="Times New Roman" w:cs="Times New Roman"/>
          <w:sz w:val="24"/>
          <w:szCs w:val="24"/>
        </w:rPr>
      </w:pPr>
      <w:r w:rsidRPr="004712AD">
        <w:rPr>
          <w:rFonts w:ascii="Times New Roman" w:eastAsia="Calibri" w:hAnsi="Times New Roman" w:cs="Times New Roman"/>
          <w:sz w:val="24"/>
          <w:szCs w:val="24"/>
        </w:rPr>
        <w:t xml:space="preserve">Ukupna sredstva planirana u iznosu od 1.334.000 kn predviđena su za redovnu djelatnost knjižnice (plaće djelatnika, materijalni troškovi, troškovi održavanja i opremanja), nabavu knjižne građe i proširenje </w:t>
      </w:r>
      <w:r w:rsidR="004712AD" w:rsidRPr="004712AD">
        <w:rPr>
          <w:rFonts w:ascii="Times New Roman" w:eastAsia="Calibri" w:hAnsi="Times New Roman" w:cs="Times New Roman"/>
          <w:sz w:val="24"/>
          <w:szCs w:val="24"/>
        </w:rPr>
        <w:t xml:space="preserve">i opremanje </w:t>
      </w:r>
      <w:r w:rsidRPr="004712AD">
        <w:rPr>
          <w:rFonts w:ascii="Times New Roman" w:eastAsia="Calibri" w:hAnsi="Times New Roman" w:cs="Times New Roman"/>
          <w:sz w:val="24"/>
          <w:szCs w:val="24"/>
        </w:rPr>
        <w:t>prostora knjižnice</w:t>
      </w:r>
      <w:r w:rsidR="004712AD" w:rsidRPr="004712AD">
        <w:rPr>
          <w:rFonts w:ascii="Times New Roman" w:eastAsia="Calibri" w:hAnsi="Times New Roman" w:cs="Times New Roman"/>
          <w:sz w:val="24"/>
          <w:szCs w:val="24"/>
        </w:rPr>
        <w:t>.</w:t>
      </w:r>
    </w:p>
    <w:p w14:paraId="2B5D10E5" w14:textId="77777777" w:rsidR="004712AD" w:rsidRPr="004712AD" w:rsidRDefault="004712AD" w:rsidP="009A2E96">
      <w:pPr>
        <w:spacing w:line="276" w:lineRule="auto"/>
        <w:rPr>
          <w:rFonts w:ascii="Times New Roman" w:eastAsia="Calibri" w:hAnsi="Times New Roman" w:cs="Times New Roman"/>
          <w:sz w:val="24"/>
          <w:szCs w:val="24"/>
        </w:rPr>
      </w:pPr>
      <w:r w:rsidRPr="004712AD">
        <w:rPr>
          <w:rFonts w:ascii="Times New Roman" w:eastAsia="Calibri" w:hAnsi="Times New Roman" w:cs="Times New Roman"/>
          <w:sz w:val="24"/>
          <w:szCs w:val="24"/>
        </w:rPr>
        <w:t>Opći cilj: Stvaranje i jačanje čitalačkih navika građana i podizanje razine kulturnog života.</w:t>
      </w:r>
    </w:p>
    <w:p w14:paraId="2C5DE65A" w14:textId="77777777" w:rsidR="004712AD" w:rsidRPr="004712AD" w:rsidRDefault="004712AD" w:rsidP="009A2E96">
      <w:pPr>
        <w:spacing w:line="276" w:lineRule="auto"/>
        <w:rPr>
          <w:rFonts w:ascii="Times New Roman" w:eastAsia="Calibri" w:hAnsi="Times New Roman" w:cs="Times New Roman"/>
          <w:sz w:val="24"/>
          <w:szCs w:val="24"/>
        </w:rPr>
      </w:pPr>
      <w:r w:rsidRPr="004712AD">
        <w:rPr>
          <w:rFonts w:ascii="Times New Roman" w:eastAsia="Calibri" w:hAnsi="Times New Roman" w:cs="Times New Roman"/>
          <w:sz w:val="24"/>
          <w:szCs w:val="24"/>
        </w:rPr>
        <w:t>Posebni cilj: povećanje knjižnog fonda, povećanje broja korisnika i korištenje prostora knjižnice i za druge kulturne događaje srodne knjižničnoj djelatnosti.</w:t>
      </w:r>
    </w:p>
    <w:p w14:paraId="295AD746" w14:textId="77777777" w:rsidR="004712AD" w:rsidRPr="004712AD" w:rsidRDefault="004712AD" w:rsidP="009A2E96">
      <w:pPr>
        <w:spacing w:line="276" w:lineRule="auto"/>
        <w:rPr>
          <w:rFonts w:ascii="Times New Roman" w:eastAsia="Calibri" w:hAnsi="Times New Roman" w:cs="Times New Roman"/>
          <w:sz w:val="24"/>
          <w:szCs w:val="24"/>
        </w:rPr>
      </w:pPr>
      <w:r w:rsidRPr="004712AD">
        <w:rPr>
          <w:rFonts w:ascii="Times New Roman" w:eastAsia="Calibri" w:hAnsi="Times New Roman" w:cs="Times New Roman"/>
          <w:sz w:val="24"/>
          <w:szCs w:val="24"/>
        </w:rPr>
        <w:t>Pokazatelji uspješnosti: broj nabavljenih knjiga, broj članova knjižnice, broj posjetitelja, broj kulturnih događanja.</w:t>
      </w:r>
    </w:p>
    <w:p w14:paraId="1D016456" w14:textId="77777777" w:rsidR="004712AD" w:rsidRPr="004712AD" w:rsidRDefault="004712AD" w:rsidP="009A2E96">
      <w:pPr>
        <w:spacing w:line="276" w:lineRule="auto"/>
        <w:rPr>
          <w:rFonts w:ascii="Times New Roman" w:eastAsia="Calibri" w:hAnsi="Times New Roman" w:cs="Times New Roman"/>
          <w:sz w:val="24"/>
          <w:szCs w:val="24"/>
        </w:rPr>
      </w:pPr>
      <w:r w:rsidRPr="004712AD">
        <w:rPr>
          <w:rFonts w:ascii="Times New Roman" w:eastAsia="Calibri" w:hAnsi="Times New Roman" w:cs="Times New Roman"/>
          <w:sz w:val="24"/>
          <w:szCs w:val="24"/>
        </w:rPr>
        <w:t xml:space="preserve">Zakonska osnova: </w:t>
      </w:r>
      <w:bookmarkStart w:id="8" w:name="_Hlk117855681"/>
      <w:r w:rsidRPr="004712AD">
        <w:rPr>
          <w:rFonts w:ascii="Times New Roman" w:eastAsia="Calibri" w:hAnsi="Times New Roman" w:cs="Times New Roman"/>
          <w:sz w:val="24"/>
          <w:szCs w:val="24"/>
        </w:rPr>
        <w:t>Zakon o lokalnoj i područnoj (regionalnoj) samoupravi, Zakon o knjižnicama i knjižničnoj djelatnosti</w:t>
      </w:r>
      <w:bookmarkEnd w:id="8"/>
      <w:r w:rsidRPr="004712AD">
        <w:rPr>
          <w:rFonts w:ascii="Times New Roman" w:eastAsia="Calibri" w:hAnsi="Times New Roman" w:cs="Times New Roman"/>
          <w:sz w:val="24"/>
          <w:szCs w:val="24"/>
        </w:rPr>
        <w:t xml:space="preserve"> (Narodne novine </w:t>
      </w:r>
      <w:proofErr w:type="spellStart"/>
      <w:r w:rsidRPr="004712AD">
        <w:rPr>
          <w:rFonts w:ascii="Times New Roman" w:eastAsia="Calibri" w:hAnsi="Times New Roman" w:cs="Times New Roman"/>
          <w:sz w:val="24"/>
          <w:szCs w:val="24"/>
        </w:rPr>
        <w:t>br</w:t>
      </w:r>
      <w:proofErr w:type="spellEnd"/>
      <w:r w:rsidRPr="004712AD">
        <w:rPr>
          <w:rFonts w:ascii="Times New Roman" w:eastAsia="Calibri" w:hAnsi="Times New Roman" w:cs="Times New Roman"/>
          <w:sz w:val="24"/>
          <w:szCs w:val="24"/>
        </w:rPr>
        <w:t xml:space="preserve">: </w:t>
      </w:r>
      <w:hyperlink r:id="rId63" w:history="1">
        <w:r w:rsidRPr="004712AD">
          <w:rPr>
            <w:rStyle w:val="Hiperveza"/>
            <w:rFonts w:ascii="Times New Roman" w:hAnsi="Times New Roman" w:cs="Times New Roman"/>
            <w:color w:val="auto"/>
          </w:rPr>
          <w:t>17/19</w:t>
        </w:r>
      </w:hyperlink>
      <w:r w:rsidRPr="004712AD">
        <w:rPr>
          <w:rFonts w:ascii="Times New Roman" w:hAnsi="Times New Roman" w:cs="Times New Roman"/>
        </w:rPr>
        <w:t xml:space="preserve">, </w:t>
      </w:r>
      <w:hyperlink r:id="rId64" w:history="1">
        <w:r w:rsidRPr="004712AD">
          <w:rPr>
            <w:rStyle w:val="Hiperveza"/>
            <w:rFonts w:ascii="Times New Roman" w:hAnsi="Times New Roman" w:cs="Times New Roman"/>
            <w:color w:val="auto"/>
          </w:rPr>
          <w:t>98/19</w:t>
        </w:r>
      </w:hyperlink>
      <w:r w:rsidRPr="004712AD">
        <w:rPr>
          <w:rFonts w:ascii="Times New Roman" w:eastAsia="Calibri" w:hAnsi="Times New Roman" w:cs="Times New Roman"/>
          <w:sz w:val="24"/>
          <w:szCs w:val="24"/>
        </w:rPr>
        <w:t>).</w:t>
      </w:r>
    </w:p>
    <w:p w14:paraId="76DC8EA1" w14:textId="7C40D0B3" w:rsidR="004712AD" w:rsidRDefault="004712AD" w:rsidP="009A2E96">
      <w:pPr>
        <w:spacing w:line="276" w:lineRule="auto"/>
        <w:rPr>
          <w:rFonts w:ascii="Times New Roman" w:eastAsia="Calibri" w:hAnsi="Times New Roman" w:cs="Times New Roman"/>
          <w:color w:val="FF0000"/>
          <w:sz w:val="24"/>
          <w:szCs w:val="24"/>
        </w:rPr>
      </w:pPr>
    </w:p>
    <w:p w14:paraId="5D935537" w14:textId="77777777" w:rsidR="009A2E96" w:rsidRDefault="009A2E96" w:rsidP="009A2E96">
      <w:pPr>
        <w:spacing w:line="276" w:lineRule="auto"/>
        <w:rPr>
          <w:rFonts w:ascii="Times New Roman" w:eastAsia="Calibri" w:hAnsi="Times New Roman" w:cs="Times New Roman"/>
          <w:color w:val="FF0000"/>
          <w:sz w:val="24"/>
          <w:szCs w:val="24"/>
        </w:rPr>
      </w:pPr>
    </w:p>
    <w:p w14:paraId="28A64663" w14:textId="4F162EE6" w:rsidR="004712AD" w:rsidRPr="004712AD" w:rsidRDefault="004712AD" w:rsidP="009A2E96">
      <w:pPr>
        <w:spacing w:line="276" w:lineRule="auto"/>
        <w:rPr>
          <w:rFonts w:ascii="Times New Roman" w:eastAsia="Calibri" w:hAnsi="Times New Roman" w:cs="Times New Roman"/>
          <w:b/>
          <w:bCs/>
          <w:sz w:val="24"/>
          <w:szCs w:val="24"/>
        </w:rPr>
      </w:pPr>
      <w:r w:rsidRPr="004712AD">
        <w:rPr>
          <w:rFonts w:ascii="Times New Roman" w:eastAsia="Calibri" w:hAnsi="Times New Roman" w:cs="Times New Roman"/>
          <w:b/>
          <w:bCs/>
          <w:sz w:val="24"/>
          <w:szCs w:val="24"/>
        </w:rPr>
        <w:t>GLAVA 00402 GRADSKA KNJIŽNICA</w:t>
      </w:r>
    </w:p>
    <w:p w14:paraId="21121B1A" w14:textId="166F5016" w:rsidR="004712AD" w:rsidRPr="004712AD" w:rsidRDefault="004712AD" w:rsidP="009A2E96">
      <w:pPr>
        <w:spacing w:line="276" w:lineRule="auto"/>
        <w:rPr>
          <w:rFonts w:ascii="Times New Roman" w:eastAsia="Calibri" w:hAnsi="Times New Roman" w:cs="Times New Roman"/>
          <w:b/>
          <w:bCs/>
          <w:sz w:val="24"/>
          <w:szCs w:val="24"/>
        </w:rPr>
      </w:pPr>
    </w:p>
    <w:p w14:paraId="47602845" w14:textId="4F4CE39F" w:rsidR="004712AD" w:rsidRPr="004712AD" w:rsidRDefault="004712AD" w:rsidP="009A2E96">
      <w:pPr>
        <w:spacing w:line="276" w:lineRule="auto"/>
        <w:rPr>
          <w:rFonts w:ascii="Times New Roman" w:eastAsia="Calibri" w:hAnsi="Times New Roman" w:cs="Times New Roman"/>
          <w:i/>
          <w:iCs/>
          <w:sz w:val="24"/>
          <w:szCs w:val="24"/>
        </w:rPr>
      </w:pPr>
      <w:r w:rsidRPr="004712AD">
        <w:rPr>
          <w:rFonts w:ascii="Times New Roman" w:eastAsia="Calibri" w:hAnsi="Times New Roman" w:cs="Times New Roman"/>
          <w:i/>
          <w:iCs/>
          <w:sz w:val="24"/>
          <w:szCs w:val="24"/>
        </w:rPr>
        <w:t>Program Bibliobus</w:t>
      </w:r>
    </w:p>
    <w:p w14:paraId="50C0685C" w14:textId="3BF74A30" w:rsidR="00F157D0" w:rsidRPr="004712AD" w:rsidRDefault="004712AD" w:rsidP="009A2E96">
      <w:pPr>
        <w:spacing w:line="276" w:lineRule="auto"/>
        <w:rPr>
          <w:rFonts w:ascii="Times New Roman" w:eastAsia="Calibri" w:hAnsi="Times New Roman" w:cs="Times New Roman"/>
          <w:sz w:val="24"/>
          <w:szCs w:val="24"/>
        </w:rPr>
      </w:pPr>
      <w:r w:rsidRPr="004712AD">
        <w:rPr>
          <w:rFonts w:ascii="Times New Roman" w:eastAsia="Calibri" w:hAnsi="Times New Roman" w:cs="Times New Roman"/>
          <w:sz w:val="24"/>
          <w:szCs w:val="24"/>
        </w:rPr>
        <w:t>Sredstva planirana u iznosu od 5.000,00 kn odnose se na uslugu dolaska bibliobusa na otok u naselja gdje ne postoji knjižnica.</w:t>
      </w:r>
    </w:p>
    <w:p w14:paraId="46F94381" w14:textId="77777777" w:rsidR="004712AD" w:rsidRPr="004712AD" w:rsidRDefault="004712AD" w:rsidP="009A2E96">
      <w:pPr>
        <w:spacing w:line="276" w:lineRule="auto"/>
        <w:rPr>
          <w:rFonts w:ascii="Times New Roman" w:eastAsia="Calibri" w:hAnsi="Times New Roman" w:cs="Times New Roman"/>
          <w:sz w:val="24"/>
          <w:szCs w:val="24"/>
        </w:rPr>
      </w:pPr>
      <w:r w:rsidRPr="004712AD">
        <w:rPr>
          <w:rFonts w:ascii="Times New Roman" w:eastAsia="Calibri" w:hAnsi="Times New Roman" w:cs="Times New Roman"/>
          <w:sz w:val="24"/>
          <w:szCs w:val="24"/>
        </w:rPr>
        <w:t>Opći cilj: Stvaranje i jačanje čitalačkih navika građana i podizanje razine kulturnog života.</w:t>
      </w:r>
    </w:p>
    <w:p w14:paraId="18E5DEF8" w14:textId="3D400CB5" w:rsidR="004712AD" w:rsidRPr="004712AD" w:rsidRDefault="004712AD" w:rsidP="009A2E96">
      <w:pPr>
        <w:spacing w:line="276" w:lineRule="auto"/>
        <w:rPr>
          <w:rFonts w:ascii="Times New Roman" w:eastAsia="Calibri" w:hAnsi="Times New Roman" w:cs="Times New Roman"/>
          <w:sz w:val="24"/>
          <w:szCs w:val="24"/>
        </w:rPr>
      </w:pPr>
      <w:r w:rsidRPr="004712AD">
        <w:rPr>
          <w:rFonts w:ascii="Times New Roman" w:eastAsia="Calibri" w:hAnsi="Times New Roman" w:cs="Times New Roman"/>
          <w:sz w:val="24"/>
          <w:szCs w:val="24"/>
        </w:rPr>
        <w:t xml:space="preserve">Pokazatelji uspješnosti: </w:t>
      </w:r>
      <w:r w:rsidRPr="004712AD">
        <w:rPr>
          <w:rFonts w:ascii="Times New Roman" w:eastAsia="Calibri" w:hAnsi="Times New Roman" w:cs="Times New Roman"/>
          <w:sz w:val="24"/>
          <w:szCs w:val="24"/>
        </w:rPr>
        <w:t>broj članova knjižnice</w:t>
      </w:r>
      <w:r w:rsidRPr="004712AD">
        <w:rPr>
          <w:rFonts w:ascii="Times New Roman" w:eastAsia="Calibri" w:hAnsi="Times New Roman" w:cs="Times New Roman"/>
          <w:sz w:val="24"/>
          <w:szCs w:val="24"/>
        </w:rPr>
        <w:t>, zadovoljstvo građana</w:t>
      </w:r>
    </w:p>
    <w:p w14:paraId="5D345AC3" w14:textId="78391849" w:rsidR="004712AD" w:rsidRDefault="004712AD" w:rsidP="009A2E96">
      <w:pPr>
        <w:spacing w:line="276" w:lineRule="auto"/>
        <w:rPr>
          <w:rFonts w:ascii="Times New Roman" w:eastAsia="Calibri" w:hAnsi="Times New Roman" w:cs="Times New Roman"/>
          <w:sz w:val="24"/>
          <w:szCs w:val="24"/>
        </w:rPr>
      </w:pPr>
      <w:r w:rsidRPr="004712AD">
        <w:rPr>
          <w:rFonts w:ascii="Times New Roman" w:eastAsia="Calibri" w:hAnsi="Times New Roman" w:cs="Times New Roman"/>
          <w:sz w:val="24"/>
          <w:szCs w:val="24"/>
        </w:rPr>
        <w:t xml:space="preserve">Zakonska osnova: </w:t>
      </w:r>
      <w:r w:rsidRPr="004712AD">
        <w:rPr>
          <w:rFonts w:ascii="Times New Roman" w:eastAsia="Calibri" w:hAnsi="Times New Roman" w:cs="Times New Roman"/>
          <w:sz w:val="24"/>
          <w:szCs w:val="24"/>
        </w:rPr>
        <w:t>Zakon o lokalnoj i područnoj (regionalnoj) samoupravi, Zakon o knjižnicama i knjižničnoj djelatnosti</w:t>
      </w:r>
    </w:p>
    <w:p w14:paraId="4165ABA5" w14:textId="7476ADFB" w:rsidR="009A2E96" w:rsidRDefault="009A2E96" w:rsidP="009A2E96">
      <w:pPr>
        <w:spacing w:line="276" w:lineRule="auto"/>
        <w:rPr>
          <w:rFonts w:ascii="Times New Roman" w:eastAsia="Calibri" w:hAnsi="Times New Roman" w:cs="Times New Roman"/>
          <w:sz w:val="24"/>
          <w:szCs w:val="24"/>
        </w:rPr>
      </w:pPr>
    </w:p>
    <w:p w14:paraId="07FD7C9C" w14:textId="77777777" w:rsidR="009A2E96" w:rsidRPr="004712AD" w:rsidRDefault="009A2E96" w:rsidP="009A2E96">
      <w:pPr>
        <w:spacing w:line="276" w:lineRule="auto"/>
        <w:rPr>
          <w:rFonts w:ascii="Times New Roman" w:eastAsia="Calibri" w:hAnsi="Times New Roman" w:cs="Times New Roman"/>
          <w:sz w:val="24"/>
          <w:szCs w:val="24"/>
        </w:rPr>
      </w:pPr>
    </w:p>
    <w:p w14:paraId="77ACA586" w14:textId="3B7A246E" w:rsidR="00F157D0" w:rsidRPr="009A2E96" w:rsidRDefault="004712AD" w:rsidP="009A2E96">
      <w:pPr>
        <w:spacing w:line="276" w:lineRule="auto"/>
        <w:rPr>
          <w:rFonts w:ascii="Times New Roman" w:eastAsia="Calibri" w:hAnsi="Times New Roman" w:cs="Times New Roman"/>
          <w:b/>
          <w:bCs/>
          <w:sz w:val="24"/>
          <w:szCs w:val="24"/>
        </w:rPr>
      </w:pPr>
      <w:r w:rsidRPr="009A2E96">
        <w:rPr>
          <w:rFonts w:ascii="Times New Roman" w:eastAsia="Calibri" w:hAnsi="Times New Roman" w:cs="Times New Roman"/>
          <w:b/>
          <w:bCs/>
          <w:sz w:val="24"/>
          <w:szCs w:val="24"/>
        </w:rPr>
        <w:t>GLAVA 00501 MJESNI ODBORI</w:t>
      </w:r>
    </w:p>
    <w:p w14:paraId="57D46321" w14:textId="09EBDAA8" w:rsidR="004712AD" w:rsidRPr="009A2E96" w:rsidRDefault="004712AD" w:rsidP="009A2E96">
      <w:pPr>
        <w:spacing w:line="276" w:lineRule="auto"/>
        <w:rPr>
          <w:rFonts w:ascii="Times New Roman" w:eastAsia="Calibri" w:hAnsi="Times New Roman" w:cs="Times New Roman"/>
          <w:sz w:val="24"/>
          <w:szCs w:val="24"/>
        </w:rPr>
      </w:pPr>
    </w:p>
    <w:p w14:paraId="38302790" w14:textId="10CA00D6" w:rsidR="004712AD" w:rsidRPr="009A2E96" w:rsidRDefault="004712AD" w:rsidP="009A2E96">
      <w:pPr>
        <w:spacing w:line="276" w:lineRule="auto"/>
        <w:rPr>
          <w:rFonts w:ascii="Times New Roman" w:eastAsia="Calibri" w:hAnsi="Times New Roman" w:cs="Times New Roman"/>
          <w:i/>
          <w:iCs/>
          <w:sz w:val="24"/>
          <w:szCs w:val="24"/>
        </w:rPr>
      </w:pPr>
      <w:r w:rsidRPr="009A2E96">
        <w:rPr>
          <w:rFonts w:ascii="Times New Roman" w:eastAsia="Calibri" w:hAnsi="Times New Roman" w:cs="Times New Roman"/>
          <w:i/>
          <w:iCs/>
          <w:sz w:val="24"/>
          <w:szCs w:val="24"/>
        </w:rPr>
        <w:t>Program 9000 Rad mjesnih odbora</w:t>
      </w:r>
    </w:p>
    <w:p w14:paraId="2877A38C" w14:textId="7DEDF6AB" w:rsidR="004712AD" w:rsidRPr="009A2E96" w:rsidRDefault="004712AD" w:rsidP="009A2E96">
      <w:pPr>
        <w:spacing w:line="276" w:lineRule="auto"/>
        <w:rPr>
          <w:rFonts w:ascii="Times New Roman" w:eastAsia="Calibri" w:hAnsi="Times New Roman" w:cs="Times New Roman"/>
          <w:sz w:val="24"/>
          <w:szCs w:val="24"/>
        </w:rPr>
      </w:pPr>
      <w:r w:rsidRPr="009A2E96">
        <w:rPr>
          <w:rFonts w:ascii="Times New Roman" w:eastAsia="Calibri" w:hAnsi="Times New Roman" w:cs="Times New Roman"/>
          <w:sz w:val="24"/>
          <w:szCs w:val="24"/>
        </w:rPr>
        <w:t>Sredstva planirana u iznosu od 310.000,00 kn odnose se na potrošnju električne energije u javnim prostorima po mjesnim odborima i donacije za rad mjesnih odbora.</w:t>
      </w:r>
    </w:p>
    <w:p w14:paraId="1C669CDA" w14:textId="14578217" w:rsidR="004712AD" w:rsidRPr="009A2E96" w:rsidRDefault="004712AD" w:rsidP="009A2E96">
      <w:pPr>
        <w:spacing w:line="276" w:lineRule="auto"/>
        <w:rPr>
          <w:rFonts w:ascii="Times New Roman" w:eastAsia="Calibri" w:hAnsi="Times New Roman" w:cs="Times New Roman"/>
          <w:sz w:val="24"/>
          <w:szCs w:val="24"/>
        </w:rPr>
      </w:pPr>
      <w:r w:rsidRPr="009A2E96">
        <w:rPr>
          <w:rFonts w:ascii="Times New Roman" w:eastAsia="Calibri" w:hAnsi="Times New Roman" w:cs="Times New Roman"/>
          <w:sz w:val="24"/>
          <w:szCs w:val="24"/>
        </w:rPr>
        <w:t>Opći cilj: održivo funkcioniranje mjesnih odbora</w:t>
      </w:r>
    </w:p>
    <w:p w14:paraId="7C2662FA" w14:textId="6454C541" w:rsidR="004712AD" w:rsidRPr="009A2E96" w:rsidRDefault="004712AD" w:rsidP="009A2E96">
      <w:pPr>
        <w:spacing w:line="276" w:lineRule="auto"/>
        <w:rPr>
          <w:rFonts w:ascii="Times New Roman" w:eastAsia="Calibri" w:hAnsi="Times New Roman" w:cs="Times New Roman"/>
          <w:sz w:val="24"/>
          <w:szCs w:val="24"/>
        </w:rPr>
      </w:pPr>
      <w:r w:rsidRPr="009A2E96">
        <w:rPr>
          <w:rFonts w:ascii="Times New Roman" w:eastAsia="Calibri" w:hAnsi="Times New Roman" w:cs="Times New Roman"/>
          <w:sz w:val="24"/>
          <w:szCs w:val="24"/>
        </w:rPr>
        <w:t>Pokazatelji uspješnosti: učinkovit rad mjesnih odbora</w:t>
      </w:r>
    </w:p>
    <w:p w14:paraId="2320423B" w14:textId="2A9E736A" w:rsidR="004712AD" w:rsidRPr="009A2E96" w:rsidRDefault="004712AD" w:rsidP="009A2E96">
      <w:pPr>
        <w:spacing w:line="276" w:lineRule="auto"/>
        <w:rPr>
          <w:rFonts w:ascii="Times New Roman" w:eastAsia="Calibri" w:hAnsi="Times New Roman" w:cs="Times New Roman"/>
          <w:sz w:val="24"/>
          <w:szCs w:val="24"/>
        </w:rPr>
      </w:pPr>
      <w:r w:rsidRPr="009A2E96">
        <w:rPr>
          <w:rFonts w:ascii="Times New Roman" w:eastAsia="Calibri" w:hAnsi="Times New Roman" w:cs="Times New Roman"/>
          <w:sz w:val="24"/>
          <w:szCs w:val="24"/>
        </w:rPr>
        <w:t xml:space="preserve">Zakonska osnova: </w:t>
      </w:r>
      <w:r w:rsidRPr="009A2E96">
        <w:rPr>
          <w:rFonts w:ascii="Times New Roman" w:eastAsia="Calibri" w:hAnsi="Times New Roman" w:cs="Times New Roman"/>
          <w:sz w:val="24"/>
          <w:szCs w:val="24"/>
        </w:rPr>
        <w:t>Zakon o lokalnoj i područnoj (regionalnoj) samoupravi</w:t>
      </w:r>
    </w:p>
    <w:p w14:paraId="5C919989" w14:textId="77777777" w:rsidR="001169FB" w:rsidRPr="008E20F2" w:rsidRDefault="001169FB" w:rsidP="009A2E96">
      <w:pPr>
        <w:spacing w:line="276" w:lineRule="auto"/>
        <w:rPr>
          <w:rFonts w:ascii="Times New Roman" w:eastAsia="Calibri" w:hAnsi="Times New Roman" w:cs="Times New Roman"/>
          <w:color w:val="FF0000"/>
          <w:sz w:val="24"/>
          <w:szCs w:val="24"/>
        </w:rPr>
      </w:pPr>
    </w:p>
    <w:p w14:paraId="58BC11E2" w14:textId="77777777" w:rsidR="001169FB" w:rsidRPr="008E20F2" w:rsidRDefault="001169FB" w:rsidP="009A2E96">
      <w:pPr>
        <w:spacing w:line="276" w:lineRule="auto"/>
        <w:rPr>
          <w:rFonts w:ascii="Times New Roman" w:eastAsia="Calibri" w:hAnsi="Times New Roman" w:cs="Times New Roman"/>
          <w:color w:val="FF0000"/>
          <w:sz w:val="24"/>
          <w:szCs w:val="24"/>
        </w:rPr>
      </w:pPr>
    </w:p>
    <w:p w14:paraId="26BF6C37" w14:textId="5C0BB894" w:rsidR="001169FB" w:rsidRPr="009A2E96" w:rsidRDefault="009A2E96" w:rsidP="009A2E96">
      <w:pPr>
        <w:spacing w:line="276" w:lineRule="auto"/>
        <w:rPr>
          <w:rFonts w:ascii="Times New Roman" w:eastAsia="Calibri" w:hAnsi="Times New Roman" w:cs="Times New Roman"/>
          <w:sz w:val="24"/>
          <w:szCs w:val="24"/>
        </w:rPr>
      </w:pPr>
      <w:r w:rsidRPr="009A2E96">
        <w:rPr>
          <w:rFonts w:ascii="Times New Roman" w:hAnsi="Times New Roman" w:cs="Times New Roman"/>
          <w:sz w:val="24"/>
          <w:szCs w:val="24"/>
        </w:rPr>
        <w:t>Sali</w:t>
      </w:r>
      <w:r w:rsidR="00E07C38" w:rsidRPr="009A2E96">
        <w:rPr>
          <w:rFonts w:ascii="Times New Roman" w:hAnsi="Times New Roman" w:cs="Times New Roman"/>
          <w:sz w:val="24"/>
          <w:szCs w:val="24"/>
        </w:rPr>
        <w:t xml:space="preserve">, </w:t>
      </w:r>
      <w:r w:rsidR="00A51A09" w:rsidRPr="009A2E96">
        <w:rPr>
          <w:rFonts w:ascii="Times New Roman" w:hAnsi="Times New Roman" w:cs="Times New Roman"/>
          <w:sz w:val="24"/>
          <w:szCs w:val="24"/>
        </w:rPr>
        <w:t>2</w:t>
      </w:r>
      <w:r w:rsidRPr="009A2E96">
        <w:rPr>
          <w:rFonts w:ascii="Times New Roman" w:hAnsi="Times New Roman" w:cs="Times New Roman"/>
          <w:sz w:val="24"/>
          <w:szCs w:val="24"/>
        </w:rPr>
        <w:t>0</w:t>
      </w:r>
      <w:r w:rsidR="00E07C38" w:rsidRPr="009A2E96">
        <w:rPr>
          <w:rFonts w:ascii="Times New Roman" w:hAnsi="Times New Roman" w:cs="Times New Roman"/>
          <w:sz w:val="24"/>
          <w:szCs w:val="24"/>
        </w:rPr>
        <w:t>. prosinca 2021.godine</w:t>
      </w:r>
    </w:p>
    <w:p w14:paraId="18A73AF2" w14:textId="77777777" w:rsidR="001169FB" w:rsidRPr="009A2E96" w:rsidRDefault="001169FB" w:rsidP="009A2E96">
      <w:pPr>
        <w:spacing w:line="276" w:lineRule="auto"/>
        <w:rPr>
          <w:rFonts w:ascii="Times New Roman" w:eastAsia="Calibri" w:hAnsi="Times New Roman" w:cs="Times New Roman"/>
          <w:sz w:val="24"/>
          <w:szCs w:val="24"/>
        </w:rPr>
      </w:pPr>
    </w:p>
    <w:p w14:paraId="628D1BE5" w14:textId="77777777" w:rsidR="001169FB" w:rsidRPr="009A2E96" w:rsidRDefault="001169FB" w:rsidP="009A2E96">
      <w:pPr>
        <w:spacing w:line="276" w:lineRule="auto"/>
        <w:rPr>
          <w:rFonts w:ascii="Times New Roman" w:eastAsia="Calibri" w:hAnsi="Times New Roman" w:cs="Times New Roman"/>
          <w:sz w:val="24"/>
          <w:szCs w:val="24"/>
        </w:rPr>
      </w:pPr>
      <w:r w:rsidRPr="009A2E96">
        <w:rPr>
          <w:rFonts w:ascii="Times New Roman" w:eastAsia="Calibri" w:hAnsi="Times New Roman" w:cs="Times New Roman"/>
          <w:sz w:val="24"/>
          <w:szCs w:val="24"/>
        </w:rPr>
        <w:tab/>
      </w:r>
      <w:r w:rsidRPr="009A2E96">
        <w:rPr>
          <w:rFonts w:ascii="Times New Roman" w:eastAsia="Calibri" w:hAnsi="Times New Roman" w:cs="Times New Roman"/>
          <w:sz w:val="24"/>
          <w:szCs w:val="24"/>
        </w:rPr>
        <w:tab/>
      </w:r>
      <w:r w:rsidRPr="009A2E96">
        <w:rPr>
          <w:rFonts w:ascii="Times New Roman" w:eastAsia="Calibri" w:hAnsi="Times New Roman" w:cs="Times New Roman"/>
          <w:sz w:val="24"/>
          <w:szCs w:val="24"/>
        </w:rPr>
        <w:tab/>
      </w:r>
      <w:r w:rsidRPr="009A2E96">
        <w:rPr>
          <w:rFonts w:ascii="Times New Roman" w:eastAsia="Calibri" w:hAnsi="Times New Roman" w:cs="Times New Roman"/>
          <w:sz w:val="24"/>
          <w:szCs w:val="24"/>
        </w:rPr>
        <w:tab/>
      </w:r>
      <w:r w:rsidRPr="009A2E96">
        <w:rPr>
          <w:rFonts w:ascii="Times New Roman" w:eastAsia="Calibri" w:hAnsi="Times New Roman" w:cs="Times New Roman"/>
          <w:sz w:val="24"/>
          <w:szCs w:val="24"/>
        </w:rPr>
        <w:tab/>
      </w:r>
      <w:r w:rsidRPr="009A2E96">
        <w:rPr>
          <w:rFonts w:ascii="Times New Roman" w:eastAsia="Calibri" w:hAnsi="Times New Roman" w:cs="Times New Roman"/>
          <w:sz w:val="24"/>
          <w:szCs w:val="24"/>
        </w:rPr>
        <w:tab/>
        <w:t>PREDSJEDNICA OPĆINSKOG VIJEĆA</w:t>
      </w:r>
    </w:p>
    <w:p w14:paraId="5A74130E" w14:textId="1AB8AD5A" w:rsidR="001169FB" w:rsidRPr="009A2E96" w:rsidRDefault="001169FB" w:rsidP="009A2E96">
      <w:pPr>
        <w:spacing w:line="276" w:lineRule="auto"/>
        <w:rPr>
          <w:rFonts w:ascii="Times New Roman" w:eastAsia="Calibri" w:hAnsi="Times New Roman" w:cs="Times New Roman"/>
          <w:sz w:val="24"/>
          <w:szCs w:val="24"/>
        </w:rPr>
      </w:pPr>
      <w:r w:rsidRPr="009A2E96">
        <w:rPr>
          <w:rFonts w:ascii="Times New Roman" w:eastAsia="Calibri" w:hAnsi="Times New Roman" w:cs="Times New Roman"/>
          <w:sz w:val="24"/>
          <w:szCs w:val="24"/>
        </w:rPr>
        <w:tab/>
      </w:r>
      <w:r w:rsidRPr="009A2E96">
        <w:rPr>
          <w:rFonts w:ascii="Times New Roman" w:eastAsia="Calibri" w:hAnsi="Times New Roman" w:cs="Times New Roman"/>
          <w:sz w:val="24"/>
          <w:szCs w:val="24"/>
        </w:rPr>
        <w:tab/>
      </w:r>
      <w:r w:rsidRPr="009A2E96">
        <w:rPr>
          <w:rFonts w:ascii="Times New Roman" w:eastAsia="Calibri" w:hAnsi="Times New Roman" w:cs="Times New Roman"/>
          <w:sz w:val="24"/>
          <w:szCs w:val="24"/>
        </w:rPr>
        <w:tab/>
      </w:r>
      <w:r w:rsidRPr="009A2E96">
        <w:rPr>
          <w:rFonts w:ascii="Times New Roman" w:eastAsia="Calibri" w:hAnsi="Times New Roman" w:cs="Times New Roman"/>
          <w:sz w:val="24"/>
          <w:szCs w:val="24"/>
        </w:rPr>
        <w:tab/>
      </w:r>
      <w:r w:rsidRPr="009A2E96">
        <w:rPr>
          <w:rFonts w:ascii="Times New Roman" w:eastAsia="Calibri" w:hAnsi="Times New Roman" w:cs="Times New Roman"/>
          <w:sz w:val="24"/>
          <w:szCs w:val="24"/>
        </w:rPr>
        <w:tab/>
      </w:r>
      <w:r w:rsidRPr="009A2E96">
        <w:rPr>
          <w:rFonts w:ascii="Times New Roman" w:eastAsia="Calibri" w:hAnsi="Times New Roman" w:cs="Times New Roman"/>
          <w:sz w:val="24"/>
          <w:szCs w:val="24"/>
        </w:rPr>
        <w:tab/>
      </w:r>
      <w:r w:rsidRPr="009A2E96">
        <w:rPr>
          <w:rFonts w:ascii="Times New Roman" w:eastAsia="Calibri" w:hAnsi="Times New Roman" w:cs="Times New Roman"/>
          <w:sz w:val="24"/>
          <w:szCs w:val="24"/>
        </w:rPr>
        <w:tab/>
      </w:r>
      <w:r w:rsidR="009A2E96" w:rsidRPr="009A2E96">
        <w:rPr>
          <w:rFonts w:ascii="Times New Roman" w:eastAsia="Calibri" w:hAnsi="Times New Roman" w:cs="Times New Roman"/>
          <w:sz w:val="24"/>
          <w:szCs w:val="24"/>
        </w:rPr>
        <w:t xml:space="preserve">        Ivana </w:t>
      </w:r>
      <w:proofErr w:type="spellStart"/>
      <w:r w:rsidR="009A2E96" w:rsidRPr="009A2E96">
        <w:rPr>
          <w:rFonts w:ascii="Times New Roman" w:eastAsia="Calibri" w:hAnsi="Times New Roman" w:cs="Times New Roman"/>
          <w:sz w:val="24"/>
          <w:szCs w:val="24"/>
        </w:rPr>
        <w:t>Kirinić</w:t>
      </w:r>
      <w:proofErr w:type="spellEnd"/>
      <w:r w:rsidR="009A2E96" w:rsidRPr="009A2E96">
        <w:rPr>
          <w:rFonts w:ascii="Times New Roman" w:eastAsia="Calibri" w:hAnsi="Times New Roman" w:cs="Times New Roman"/>
          <w:sz w:val="24"/>
          <w:szCs w:val="24"/>
        </w:rPr>
        <w:t xml:space="preserve"> Frka</w:t>
      </w:r>
    </w:p>
    <w:p w14:paraId="5CBA754E" w14:textId="77777777" w:rsidR="001808C1" w:rsidRPr="009A2E96" w:rsidRDefault="001808C1" w:rsidP="009A2E96">
      <w:pPr>
        <w:spacing w:line="276" w:lineRule="auto"/>
      </w:pPr>
    </w:p>
    <w:sectPr w:rsidR="001808C1" w:rsidRPr="009A2E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66F6"/>
    <w:multiLevelType w:val="hybridMultilevel"/>
    <w:tmpl w:val="B1E64A48"/>
    <w:lvl w:ilvl="0" w:tplc="A352EC94">
      <w:start w:val="7"/>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9196669"/>
    <w:multiLevelType w:val="hybridMultilevel"/>
    <w:tmpl w:val="7F207A06"/>
    <w:lvl w:ilvl="0" w:tplc="9DDEC080">
      <w:start w:val="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2086640"/>
    <w:multiLevelType w:val="hybridMultilevel"/>
    <w:tmpl w:val="C11AB100"/>
    <w:lvl w:ilvl="0" w:tplc="7B8AD756">
      <w:start w:val="1"/>
      <w:numFmt w:val="bullet"/>
      <w:lvlText w:val="-"/>
      <w:lvlJc w:val="left"/>
      <w:pPr>
        <w:ind w:left="720" w:hanging="360"/>
      </w:pPr>
      <w:rPr>
        <w:rFonts w:ascii="Calibri" w:eastAsiaTheme="minorHAnsi" w:hAnsi="Calibri" w:cstheme="minorBid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5FD238A8"/>
    <w:multiLevelType w:val="hybridMultilevel"/>
    <w:tmpl w:val="2ED0425C"/>
    <w:lvl w:ilvl="0" w:tplc="D61C96A2">
      <w:start w:val="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28884121">
    <w:abstractNumId w:val="2"/>
  </w:num>
  <w:num w:numId="2" w16cid:durableId="2102943856">
    <w:abstractNumId w:val="0"/>
  </w:num>
  <w:num w:numId="3" w16cid:durableId="1228759233">
    <w:abstractNumId w:val="3"/>
  </w:num>
  <w:num w:numId="4" w16cid:durableId="1551916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9FB"/>
    <w:rsid w:val="000076FA"/>
    <w:rsid w:val="00013C82"/>
    <w:rsid w:val="00021BF4"/>
    <w:rsid w:val="000331F2"/>
    <w:rsid w:val="0004529E"/>
    <w:rsid w:val="00053B8F"/>
    <w:rsid w:val="000C3D9D"/>
    <w:rsid w:val="000C5F18"/>
    <w:rsid w:val="000E30A8"/>
    <w:rsid w:val="000E441B"/>
    <w:rsid w:val="0010673B"/>
    <w:rsid w:val="001156B5"/>
    <w:rsid w:val="001169FB"/>
    <w:rsid w:val="0013103C"/>
    <w:rsid w:val="001325FE"/>
    <w:rsid w:val="001605FE"/>
    <w:rsid w:val="00170A48"/>
    <w:rsid w:val="001808C1"/>
    <w:rsid w:val="001C5E2C"/>
    <w:rsid w:val="001D0715"/>
    <w:rsid w:val="001E6108"/>
    <w:rsid w:val="0020576A"/>
    <w:rsid w:val="00220A3F"/>
    <w:rsid w:val="00234AD7"/>
    <w:rsid w:val="00243B05"/>
    <w:rsid w:val="002669AE"/>
    <w:rsid w:val="00282A40"/>
    <w:rsid w:val="002B60F6"/>
    <w:rsid w:val="002D408F"/>
    <w:rsid w:val="002D7424"/>
    <w:rsid w:val="002E47CE"/>
    <w:rsid w:val="002E64CD"/>
    <w:rsid w:val="00303469"/>
    <w:rsid w:val="003036B1"/>
    <w:rsid w:val="003445B9"/>
    <w:rsid w:val="003460E6"/>
    <w:rsid w:val="00346EC4"/>
    <w:rsid w:val="00374558"/>
    <w:rsid w:val="00377990"/>
    <w:rsid w:val="00387DDE"/>
    <w:rsid w:val="0039396A"/>
    <w:rsid w:val="003C357D"/>
    <w:rsid w:val="003C550F"/>
    <w:rsid w:val="003D0B51"/>
    <w:rsid w:val="003D67B8"/>
    <w:rsid w:val="003E37A0"/>
    <w:rsid w:val="003E6774"/>
    <w:rsid w:val="003F5EB1"/>
    <w:rsid w:val="00404915"/>
    <w:rsid w:val="00417138"/>
    <w:rsid w:val="004466EC"/>
    <w:rsid w:val="004712AD"/>
    <w:rsid w:val="00482299"/>
    <w:rsid w:val="00482F73"/>
    <w:rsid w:val="00485EB8"/>
    <w:rsid w:val="00494FA9"/>
    <w:rsid w:val="004A5649"/>
    <w:rsid w:val="004C0B9E"/>
    <w:rsid w:val="004C52E3"/>
    <w:rsid w:val="004D3A74"/>
    <w:rsid w:val="004E380E"/>
    <w:rsid w:val="004E7DCA"/>
    <w:rsid w:val="0051035E"/>
    <w:rsid w:val="00513558"/>
    <w:rsid w:val="00513736"/>
    <w:rsid w:val="00517664"/>
    <w:rsid w:val="00520DC7"/>
    <w:rsid w:val="00526855"/>
    <w:rsid w:val="00542651"/>
    <w:rsid w:val="00551869"/>
    <w:rsid w:val="00557556"/>
    <w:rsid w:val="005900C9"/>
    <w:rsid w:val="00594ED7"/>
    <w:rsid w:val="005A551D"/>
    <w:rsid w:val="005B5125"/>
    <w:rsid w:val="005C52D2"/>
    <w:rsid w:val="005D5488"/>
    <w:rsid w:val="005E1D4E"/>
    <w:rsid w:val="005F7BB8"/>
    <w:rsid w:val="005F7CD6"/>
    <w:rsid w:val="00601DEB"/>
    <w:rsid w:val="006052DC"/>
    <w:rsid w:val="006B7255"/>
    <w:rsid w:val="006D5EFF"/>
    <w:rsid w:val="006D7971"/>
    <w:rsid w:val="006E577F"/>
    <w:rsid w:val="0072341F"/>
    <w:rsid w:val="0072409D"/>
    <w:rsid w:val="00725254"/>
    <w:rsid w:val="007520F2"/>
    <w:rsid w:val="00762E4D"/>
    <w:rsid w:val="007706B6"/>
    <w:rsid w:val="007956BD"/>
    <w:rsid w:val="007A2618"/>
    <w:rsid w:val="007A4DF5"/>
    <w:rsid w:val="007B47DD"/>
    <w:rsid w:val="007D743B"/>
    <w:rsid w:val="0084407B"/>
    <w:rsid w:val="00855791"/>
    <w:rsid w:val="00867250"/>
    <w:rsid w:val="00890A10"/>
    <w:rsid w:val="00894A2C"/>
    <w:rsid w:val="00895514"/>
    <w:rsid w:val="008A2887"/>
    <w:rsid w:val="008D6CF0"/>
    <w:rsid w:val="008E20F2"/>
    <w:rsid w:val="008E51FB"/>
    <w:rsid w:val="008F6BDD"/>
    <w:rsid w:val="009007AC"/>
    <w:rsid w:val="0096754A"/>
    <w:rsid w:val="0097158C"/>
    <w:rsid w:val="0098538A"/>
    <w:rsid w:val="00994627"/>
    <w:rsid w:val="009A2E96"/>
    <w:rsid w:val="009C1896"/>
    <w:rsid w:val="009C3992"/>
    <w:rsid w:val="009E185B"/>
    <w:rsid w:val="009F1952"/>
    <w:rsid w:val="00A00490"/>
    <w:rsid w:val="00A05164"/>
    <w:rsid w:val="00A171C9"/>
    <w:rsid w:val="00A436D3"/>
    <w:rsid w:val="00A4459C"/>
    <w:rsid w:val="00A51A09"/>
    <w:rsid w:val="00A603B9"/>
    <w:rsid w:val="00A63555"/>
    <w:rsid w:val="00A65449"/>
    <w:rsid w:val="00A72CF2"/>
    <w:rsid w:val="00A87E09"/>
    <w:rsid w:val="00AA46BB"/>
    <w:rsid w:val="00AA768B"/>
    <w:rsid w:val="00AB738A"/>
    <w:rsid w:val="00AE0BF8"/>
    <w:rsid w:val="00AE693A"/>
    <w:rsid w:val="00AE7B56"/>
    <w:rsid w:val="00AF19E6"/>
    <w:rsid w:val="00AF1AA0"/>
    <w:rsid w:val="00B34A39"/>
    <w:rsid w:val="00B37669"/>
    <w:rsid w:val="00B56019"/>
    <w:rsid w:val="00B61502"/>
    <w:rsid w:val="00B65F4A"/>
    <w:rsid w:val="00B81B0B"/>
    <w:rsid w:val="00B83437"/>
    <w:rsid w:val="00B92EBF"/>
    <w:rsid w:val="00BC00C5"/>
    <w:rsid w:val="00BC6870"/>
    <w:rsid w:val="00BD29F7"/>
    <w:rsid w:val="00BE1478"/>
    <w:rsid w:val="00BE53AF"/>
    <w:rsid w:val="00C004D3"/>
    <w:rsid w:val="00C12BB5"/>
    <w:rsid w:val="00C40EAC"/>
    <w:rsid w:val="00C450CF"/>
    <w:rsid w:val="00C548B3"/>
    <w:rsid w:val="00C70901"/>
    <w:rsid w:val="00C72B91"/>
    <w:rsid w:val="00C843BD"/>
    <w:rsid w:val="00C92E13"/>
    <w:rsid w:val="00C97D91"/>
    <w:rsid w:val="00CA46DB"/>
    <w:rsid w:val="00D13FC1"/>
    <w:rsid w:val="00D27D28"/>
    <w:rsid w:val="00D35B99"/>
    <w:rsid w:val="00D51530"/>
    <w:rsid w:val="00D53943"/>
    <w:rsid w:val="00D776D7"/>
    <w:rsid w:val="00DD502A"/>
    <w:rsid w:val="00DE0810"/>
    <w:rsid w:val="00DE2ECE"/>
    <w:rsid w:val="00DF1ACA"/>
    <w:rsid w:val="00E07C38"/>
    <w:rsid w:val="00E126B1"/>
    <w:rsid w:val="00E12FD6"/>
    <w:rsid w:val="00E22C10"/>
    <w:rsid w:val="00E43012"/>
    <w:rsid w:val="00E45673"/>
    <w:rsid w:val="00E60EBF"/>
    <w:rsid w:val="00E75BCB"/>
    <w:rsid w:val="00E834B4"/>
    <w:rsid w:val="00E87339"/>
    <w:rsid w:val="00EA6103"/>
    <w:rsid w:val="00EA6221"/>
    <w:rsid w:val="00EB4AB6"/>
    <w:rsid w:val="00F019B1"/>
    <w:rsid w:val="00F06486"/>
    <w:rsid w:val="00F10E45"/>
    <w:rsid w:val="00F157D0"/>
    <w:rsid w:val="00F35CFD"/>
    <w:rsid w:val="00F37FB9"/>
    <w:rsid w:val="00F430E7"/>
    <w:rsid w:val="00F576AB"/>
    <w:rsid w:val="00F74F0D"/>
    <w:rsid w:val="00F86AB1"/>
    <w:rsid w:val="00FB14D1"/>
    <w:rsid w:val="00FB74CB"/>
    <w:rsid w:val="00FD0614"/>
    <w:rsid w:val="00FD610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C5938"/>
  <w15:chartTrackingRefBased/>
  <w15:docId w15:val="{8EDE177A-C24E-40E2-9EBD-E14BB6C2A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9FB"/>
    <w:pPr>
      <w:spacing w:after="0" w:line="240" w:lineRule="auto"/>
      <w:jc w:val="both"/>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E60EBF"/>
    <w:rPr>
      <w:color w:val="0000FF"/>
      <w:u w:val="single"/>
    </w:rPr>
  </w:style>
  <w:style w:type="paragraph" w:styleId="Odlomakpopisa">
    <w:name w:val="List Paragraph"/>
    <w:basedOn w:val="Normal"/>
    <w:uiPriority w:val="34"/>
    <w:qFormat/>
    <w:rsid w:val="00D53943"/>
    <w:pPr>
      <w:ind w:left="720"/>
      <w:contextualSpacing/>
    </w:pPr>
  </w:style>
  <w:style w:type="paragraph" w:customStyle="1" w:styleId="box462867">
    <w:name w:val="box_462867"/>
    <w:basedOn w:val="Normal"/>
    <w:rsid w:val="00994627"/>
    <w:pPr>
      <w:spacing w:before="100" w:beforeAutospacing="1" w:after="100" w:afterAutospacing="1"/>
      <w:jc w:val="left"/>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43383">
      <w:bodyDiv w:val="1"/>
      <w:marLeft w:val="0"/>
      <w:marRight w:val="0"/>
      <w:marTop w:val="0"/>
      <w:marBottom w:val="0"/>
      <w:divBdr>
        <w:top w:val="none" w:sz="0" w:space="0" w:color="auto"/>
        <w:left w:val="none" w:sz="0" w:space="0" w:color="auto"/>
        <w:bottom w:val="none" w:sz="0" w:space="0" w:color="auto"/>
        <w:right w:val="none" w:sz="0" w:space="0" w:color="auto"/>
      </w:divBdr>
    </w:div>
    <w:div w:id="599263789">
      <w:bodyDiv w:val="1"/>
      <w:marLeft w:val="0"/>
      <w:marRight w:val="0"/>
      <w:marTop w:val="0"/>
      <w:marBottom w:val="0"/>
      <w:divBdr>
        <w:top w:val="none" w:sz="0" w:space="0" w:color="auto"/>
        <w:left w:val="none" w:sz="0" w:space="0" w:color="auto"/>
        <w:bottom w:val="none" w:sz="0" w:space="0" w:color="auto"/>
        <w:right w:val="none" w:sz="0" w:space="0" w:color="auto"/>
      </w:divBdr>
    </w:div>
    <w:div w:id="881210561">
      <w:bodyDiv w:val="1"/>
      <w:marLeft w:val="0"/>
      <w:marRight w:val="0"/>
      <w:marTop w:val="0"/>
      <w:marBottom w:val="0"/>
      <w:divBdr>
        <w:top w:val="none" w:sz="0" w:space="0" w:color="auto"/>
        <w:left w:val="none" w:sz="0" w:space="0" w:color="auto"/>
        <w:bottom w:val="none" w:sz="0" w:space="0" w:color="auto"/>
        <w:right w:val="none" w:sz="0" w:space="0" w:color="auto"/>
      </w:divBdr>
    </w:div>
    <w:div w:id="206146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akon.hr/cms.htm?id=268" TargetMode="External"/><Relationship Id="rId18" Type="http://schemas.openxmlformats.org/officeDocument/2006/relationships/hyperlink" Target="https://www.zakon.hr/cms.htm?id=46702" TargetMode="External"/><Relationship Id="rId26" Type="http://schemas.openxmlformats.org/officeDocument/2006/relationships/hyperlink" Target="https://www.zakon.hr/cms.htm?id=35769" TargetMode="External"/><Relationship Id="rId39" Type="http://schemas.openxmlformats.org/officeDocument/2006/relationships/hyperlink" Target="https://www.zakon.hr/cms.htm?id=1677" TargetMode="External"/><Relationship Id="rId21" Type="http://schemas.openxmlformats.org/officeDocument/2006/relationships/hyperlink" Target="https://www.zakon.hr/cms.htm?id=31613" TargetMode="External"/><Relationship Id="rId34" Type="http://schemas.openxmlformats.org/officeDocument/2006/relationships/hyperlink" Target="https://www.zakon.hr/cms.htm?id=18547" TargetMode="External"/><Relationship Id="rId42" Type="http://schemas.openxmlformats.org/officeDocument/2006/relationships/hyperlink" Target="https://www.zakon.hr/cms.htm?id=17761" TargetMode="External"/><Relationship Id="rId47" Type="http://schemas.openxmlformats.org/officeDocument/2006/relationships/hyperlink" Target="https://zakon.hr/admin/cmsedit.htm?id=46516" TargetMode="External"/><Relationship Id="rId50" Type="http://schemas.openxmlformats.org/officeDocument/2006/relationships/hyperlink" Target="https://www.zakon.hr/cms.htm?id=83" TargetMode="External"/><Relationship Id="rId55" Type="http://schemas.openxmlformats.org/officeDocument/2006/relationships/hyperlink" Target="https://www.zakon.hr/cms.htm?id=59" TargetMode="External"/><Relationship Id="rId63" Type="http://schemas.openxmlformats.org/officeDocument/2006/relationships/hyperlink" Target="https://www.zakon.hr/cms.htm?id=40847" TargetMode="External"/><Relationship Id="rId7" Type="http://schemas.openxmlformats.org/officeDocument/2006/relationships/hyperlink" Target="https://www.zakon.hr/cms.htm?id=262" TargetMode="External"/><Relationship Id="rId2" Type="http://schemas.openxmlformats.org/officeDocument/2006/relationships/styles" Target="styles.xml"/><Relationship Id="rId16" Type="http://schemas.openxmlformats.org/officeDocument/2006/relationships/hyperlink" Target="https://www.zakon.hr/cms.htm?id=26157" TargetMode="External"/><Relationship Id="rId20" Type="http://schemas.openxmlformats.org/officeDocument/2006/relationships/hyperlink" Target="https://www.zakon.hr/cms.htm?id=40733" TargetMode="External"/><Relationship Id="rId29" Type="http://schemas.openxmlformats.org/officeDocument/2006/relationships/hyperlink" Target="https://www.zakon.hr/cms.htm?id=45892" TargetMode="External"/><Relationship Id="rId41" Type="http://schemas.openxmlformats.org/officeDocument/2006/relationships/hyperlink" Target="https://www.zakon.hr/cms.htm?id=16812" TargetMode="External"/><Relationship Id="rId54" Type="http://schemas.openxmlformats.org/officeDocument/2006/relationships/hyperlink" Target="https://www.zakon.hr/cms.htm?id=58" TargetMode="External"/><Relationship Id="rId62" Type="http://schemas.openxmlformats.org/officeDocument/2006/relationships/hyperlink" Target="https://www.zakon.hr/cms.htm?id=45094" TargetMode="External"/><Relationship Id="rId1" Type="http://schemas.openxmlformats.org/officeDocument/2006/relationships/numbering" Target="numbering.xml"/><Relationship Id="rId6" Type="http://schemas.openxmlformats.org/officeDocument/2006/relationships/hyperlink" Target="https://www.zakon.hr/cms.htm?id=261" TargetMode="External"/><Relationship Id="rId11" Type="http://schemas.openxmlformats.org/officeDocument/2006/relationships/hyperlink" Target="https://www.zakon.hr/cms.htm?id=266" TargetMode="External"/><Relationship Id="rId24" Type="http://schemas.openxmlformats.org/officeDocument/2006/relationships/hyperlink" Target="https://www.zakon.hr/cms.htm?id=41367" TargetMode="External"/><Relationship Id="rId32" Type="http://schemas.openxmlformats.org/officeDocument/2006/relationships/hyperlink" Target="https://www.zakon.hr/cms.htm?id=45889" TargetMode="External"/><Relationship Id="rId37" Type="http://schemas.openxmlformats.org/officeDocument/2006/relationships/hyperlink" Target="https://www.zakon.hr/cms.htm?id=40773" TargetMode="External"/><Relationship Id="rId40" Type="http://schemas.openxmlformats.org/officeDocument/2006/relationships/hyperlink" Target="https://www.zakon.hr/cms.htm?id=12780" TargetMode="External"/><Relationship Id="rId45" Type="http://schemas.openxmlformats.org/officeDocument/2006/relationships/hyperlink" Target="https://www.zakon.hr/cms.htm?id=44614" TargetMode="External"/><Relationship Id="rId53" Type="http://schemas.openxmlformats.org/officeDocument/2006/relationships/hyperlink" Target="https://www.zakon.hr/cms.htm?id=57" TargetMode="External"/><Relationship Id="rId58" Type="http://schemas.openxmlformats.org/officeDocument/2006/relationships/hyperlink" Target="https://www.zakon.hr/cms.htm?id=12103" TargetMode="External"/><Relationship Id="rId66" Type="http://schemas.openxmlformats.org/officeDocument/2006/relationships/theme" Target="theme/theme1.xml"/><Relationship Id="rId5" Type="http://schemas.openxmlformats.org/officeDocument/2006/relationships/hyperlink" Target="https://www.zakon.hr/cms.htm?id=260" TargetMode="External"/><Relationship Id="rId15" Type="http://schemas.openxmlformats.org/officeDocument/2006/relationships/hyperlink" Target="https://www.zakon.hr/cms.htm?id=15727" TargetMode="External"/><Relationship Id="rId23" Type="http://schemas.openxmlformats.org/officeDocument/2006/relationships/hyperlink" Target="https://www.zakon.hr/cms.htm?id=31615" TargetMode="External"/><Relationship Id="rId28" Type="http://schemas.openxmlformats.org/officeDocument/2006/relationships/hyperlink" Target="https://www.zakon.hr/cms.htm?id=43441" TargetMode="External"/><Relationship Id="rId36" Type="http://schemas.openxmlformats.org/officeDocument/2006/relationships/hyperlink" Target="https://www.zakon.hr/cms.htm?id=39341" TargetMode="External"/><Relationship Id="rId49" Type="http://schemas.openxmlformats.org/officeDocument/2006/relationships/hyperlink" Target="https://www.zakon.hr/cms.htm?id=82" TargetMode="External"/><Relationship Id="rId57" Type="http://schemas.openxmlformats.org/officeDocument/2006/relationships/hyperlink" Target="https://www.zakon.hr/cms.htm?id=476" TargetMode="External"/><Relationship Id="rId61" Type="http://schemas.openxmlformats.org/officeDocument/2006/relationships/hyperlink" Target="https://www.zakon.hr/cms.htm?id=44277" TargetMode="External"/><Relationship Id="rId10" Type="http://schemas.openxmlformats.org/officeDocument/2006/relationships/hyperlink" Target="https://www.zakon.hr/cms.htm?id=265" TargetMode="External"/><Relationship Id="rId19" Type="http://schemas.openxmlformats.org/officeDocument/2006/relationships/hyperlink" Target="https://www.zakon.hr/cms.htm?id=40735" TargetMode="External"/><Relationship Id="rId31" Type="http://schemas.openxmlformats.org/officeDocument/2006/relationships/hyperlink" Target="https://www.zakon.hr/cms.htm?id=45892" TargetMode="External"/><Relationship Id="rId44" Type="http://schemas.openxmlformats.org/officeDocument/2006/relationships/hyperlink" Target="https://www.zakon.hr/cms.htm?id=40781" TargetMode="External"/><Relationship Id="rId52" Type="http://schemas.openxmlformats.org/officeDocument/2006/relationships/hyperlink" Target="https://www.zakon.hr/cms.htm?id=56" TargetMode="External"/><Relationship Id="rId60" Type="http://schemas.openxmlformats.org/officeDocument/2006/relationships/hyperlink" Target="https://www.zakon.hr/cms.htm?id=40903"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zakon.hr/cms.htm?id=264" TargetMode="External"/><Relationship Id="rId14" Type="http://schemas.openxmlformats.org/officeDocument/2006/relationships/hyperlink" Target="https://www.zakon.hr/cms.htm?id=285" TargetMode="External"/><Relationship Id="rId22" Type="http://schemas.openxmlformats.org/officeDocument/2006/relationships/hyperlink" Target="https://www.zakon.hr/cms.htm?id=31611" TargetMode="External"/><Relationship Id="rId27" Type="http://schemas.openxmlformats.org/officeDocument/2006/relationships/hyperlink" Target="https://www.zakon.hr/cms.htm?id=35765" TargetMode="External"/><Relationship Id="rId30" Type="http://schemas.openxmlformats.org/officeDocument/2006/relationships/hyperlink" Target="https://www.zakon.hr/cms.htm?id=45889" TargetMode="External"/><Relationship Id="rId35" Type="http://schemas.openxmlformats.org/officeDocument/2006/relationships/hyperlink" Target="https://www.zakon.hr/cms.htm?id=35875" TargetMode="External"/><Relationship Id="rId43" Type="http://schemas.openxmlformats.org/officeDocument/2006/relationships/hyperlink" Target="https://www.zakon.hr/cms.htm?id=26201" TargetMode="External"/><Relationship Id="rId48" Type="http://schemas.openxmlformats.org/officeDocument/2006/relationships/hyperlink" Target="https://www.zakon.hr/cms.htm?id=46513" TargetMode="External"/><Relationship Id="rId56" Type="http://schemas.openxmlformats.org/officeDocument/2006/relationships/hyperlink" Target="https://www.zakon.hr/cms.htm?id=60" TargetMode="External"/><Relationship Id="rId64" Type="http://schemas.openxmlformats.org/officeDocument/2006/relationships/hyperlink" Target="https://www.zakon.hr/cms.htm?id=40845" TargetMode="External"/><Relationship Id="rId8" Type="http://schemas.openxmlformats.org/officeDocument/2006/relationships/hyperlink" Target="https://www.zakon.hr/cms.htm?id=263" TargetMode="External"/><Relationship Id="rId51" Type="http://schemas.openxmlformats.org/officeDocument/2006/relationships/hyperlink" Target="https://www.zakon.hr/cms.htm?id=84" TargetMode="External"/><Relationship Id="rId3" Type="http://schemas.openxmlformats.org/officeDocument/2006/relationships/settings" Target="settings.xml"/><Relationship Id="rId12" Type="http://schemas.openxmlformats.org/officeDocument/2006/relationships/hyperlink" Target="https://www.zakon.hr/cms.htm?id=267" TargetMode="External"/><Relationship Id="rId17" Type="http://schemas.openxmlformats.org/officeDocument/2006/relationships/hyperlink" Target="https://www.zakon.hr/cms.htm?id=40763" TargetMode="External"/><Relationship Id="rId25" Type="http://schemas.openxmlformats.org/officeDocument/2006/relationships/hyperlink" Target="https://www.zakon.hr/cms.htm?id=35765" TargetMode="External"/><Relationship Id="rId33" Type="http://schemas.openxmlformats.org/officeDocument/2006/relationships/hyperlink" Target="https://www.zakon.hr/cms.htm?id=18545" TargetMode="External"/><Relationship Id="rId38" Type="http://schemas.openxmlformats.org/officeDocument/2006/relationships/hyperlink" Target="https://www.zakon.hr/cms.htm?id=1675" TargetMode="External"/><Relationship Id="rId46" Type="http://schemas.openxmlformats.org/officeDocument/2006/relationships/hyperlink" Target="https://www.zakon.hr/cms.htm?id=46540" TargetMode="External"/><Relationship Id="rId59" Type="http://schemas.openxmlformats.org/officeDocument/2006/relationships/hyperlink" Target="https://www.zakon.hr/cms.htm?id=16031"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654</TotalTime>
  <Pages>11</Pages>
  <Words>4406</Words>
  <Characters>25117</Characters>
  <Application>Microsoft Office Word</Application>
  <DocSecurity>0</DocSecurity>
  <Lines>209</Lines>
  <Paragraphs>58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Općina Gradac</dc:creator>
  <cp:keywords/>
  <dc:description/>
  <cp:lastModifiedBy>Korisnik</cp:lastModifiedBy>
  <cp:revision>5</cp:revision>
  <dcterms:created xsi:type="dcterms:W3CDTF">2022-10-27T07:53:00Z</dcterms:created>
  <dcterms:modified xsi:type="dcterms:W3CDTF">2022-10-28T11:34:00Z</dcterms:modified>
</cp:coreProperties>
</file>